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54" w:rsidRPr="001272C0" w:rsidRDefault="00353D9B" w:rsidP="00353D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C0">
        <w:rPr>
          <w:rFonts w:ascii="Times New Roman" w:hAnsi="Times New Roman" w:cs="Times New Roman"/>
          <w:b/>
          <w:sz w:val="24"/>
          <w:szCs w:val="24"/>
        </w:rPr>
        <w:t>Межфилиальная летняя школа «</w:t>
      </w:r>
      <w:proofErr w:type="spellStart"/>
      <w:r w:rsidRPr="001272C0">
        <w:rPr>
          <w:rFonts w:ascii="Times New Roman" w:hAnsi="Times New Roman" w:cs="Times New Roman"/>
          <w:b/>
          <w:sz w:val="24"/>
          <w:szCs w:val="24"/>
        </w:rPr>
        <w:t>Обонато</w:t>
      </w:r>
      <w:proofErr w:type="spellEnd"/>
      <w:r w:rsidRPr="001272C0">
        <w:rPr>
          <w:rFonts w:ascii="Times New Roman" w:hAnsi="Times New Roman" w:cs="Times New Roman"/>
          <w:b/>
          <w:sz w:val="24"/>
          <w:szCs w:val="24"/>
        </w:rPr>
        <w:t xml:space="preserve"> - 2014»</w:t>
      </w:r>
    </w:p>
    <w:p w:rsidR="00353D9B" w:rsidRDefault="00353D9B" w:rsidP="00F445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 по 6 июня под Новосибирском в посел</w:t>
      </w:r>
      <w:r w:rsidR="0074683E">
        <w:rPr>
          <w:rFonts w:ascii="Times New Roman" w:hAnsi="Times New Roman" w:cs="Times New Roman"/>
          <w:sz w:val="24"/>
          <w:szCs w:val="24"/>
        </w:rPr>
        <w:t xml:space="preserve">ке Кудряши прошла межфилиальная </w:t>
      </w:r>
      <w:r>
        <w:rPr>
          <w:rFonts w:ascii="Times New Roman" w:hAnsi="Times New Roman" w:cs="Times New Roman"/>
          <w:sz w:val="24"/>
          <w:szCs w:val="24"/>
        </w:rPr>
        <w:t>летняя школа. Санаторий «Парус» распахнул свои двери для специал</w:t>
      </w:r>
      <w:r w:rsidR="00F44592">
        <w:rPr>
          <w:rFonts w:ascii="Times New Roman" w:hAnsi="Times New Roman" w:cs="Times New Roman"/>
          <w:sz w:val="24"/>
          <w:szCs w:val="24"/>
        </w:rPr>
        <w:t>истов 10 филиалов Областного центра диагнос</w:t>
      </w:r>
      <w:r w:rsidR="00CA6793">
        <w:rPr>
          <w:rFonts w:ascii="Times New Roman" w:hAnsi="Times New Roman" w:cs="Times New Roman"/>
          <w:sz w:val="24"/>
          <w:szCs w:val="24"/>
        </w:rPr>
        <w:t>тики и консультирования.</w:t>
      </w:r>
    </w:p>
    <w:p w:rsidR="00353D9B" w:rsidRPr="00F44592" w:rsidRDefault="00CE28B2" w:rsidP="00FF5760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454025</wp:posOffset>
            </wp:positionV>
            <wp:extent cx="3528060" cy="2357120"/>
            <wp:effectExtent l="19050" t="0" r="0" b="0"/>
            <wp:wrapTight wrapText="bothSides">
              <wp:wrapPolygon edited="0">
                <wp:start x="-117" y="0"/>
                <wp:lineTo x="-117" y="21472"/>
                <wp:lineTo x="21577" y="21472"/>
                <wp:lineTo x="21577" y="0"/>
                <wp:lineTo x="-117" y="0"/>
              </wp:wrapPolygon>
            </wp:wrapTight>
            <wp:docPr id="1" name="Рисунок 1" descr="E:\Обмен\Распетюк\филиалы\МЛШ статьи на сайт\татарск сайт МЛШ\встреча единомышле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мен\Распетюк\филиалы\МЛШ статьи на сайт\татарск сайт МЛШ\встреча единомышлен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CF0">
        <w:rPr>
          <w:rFonts w:ascii="Times New Roman" w:hAnsi="Times New Roman" w:cs="Times New Roman"/>
          <w:sz w:val="24"/>
          <w:szCs w:val="24"/>
        </w:rPr>
        <w:t xml:space="preserve">     </w:t>
      </w:r>
      <w:r w:rsidR="00F44592">
        <w:rPr>
          <w:rFonts w:ascii="Times New Roman" w:hAnsi="Times New Roman" w:cs="Times New Roman"/>
          <w:sz w:val="24"/>
          <w:szCs w:val="24"/>
        </w:rPr>
        <w:t xml:space="preserve"> </w:t>
      </w:r>
      <w:r w:rsidR="00353D9B">
        <w:rPr>
          <w:rFonts w:ascii="Times New Roman" w:hAnsi="Times New Roman" w:cs="Times New Roman"/>
          <w:sz w:val="24"/>
          <w:szCs w:val="24"/>
        </w:rPr>
        <w:t xml:space="preserve">МЛШ </w:t>
      </w:r>
      <w:r w:rsidR="00353D9B" w:rsidRPr="00353D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53D9B" w:rsidRPr="00353D9B">
        <w:rPr>
          <w:rFonts w:ascii="Times New Roman" w:hAnsi="Times New Roman" w:cs="Times New Roman"/>
          <w:sz w:val="24"/>
          <w:szCs w:val="24"/>
        </w:rPr>
        <w:t>Обонато</w:t>
      </w:r>
      <w:proofErr w:type="spellEnd"/>
      <w:r w:rsidR="00353D9B" w:rsidRPr="00353D9B">
        <w:rPr>
          <w:rFonts w:ascii="Times New Roman" w:hAnsi="Times New Roman" w:cs="Times New Roman"/>
          <w:sz w:val="24"/>
          <w:szCs w:val="24"/>
        </w:rPr>
        <w:t xml:space="preserve"> - 2014»</w:t>
      </w:r>
      <w:r w:rsidR="00353D9B">
        <w:rPr>
          <w:rFonts w:ascii="Times New Roman" w:hAnsi="Times New Roman" w:cs="Times New Roman"/>
          <w:sz w:val="24"/>
          <w:szCs w:val="24"/>
        </w:rPr>
        <w:t xml:space="preserve"> на протяжении пяти дней</w:t>
      </w:r>
      <w:r w:rsidR="008C2EBF">
        <w:rPr>
          <w:rFonts w:ascii="Times New Roman" w:hAnsi="Times New Roman" w:cs="Times New Roman"/>
          <w:sz w:val="24"/>
          <w:szCs w:val="24"/>
        </w:rPr>
        <w:t xml:space="preserve"> </w:t>
      </w:r>
      <w:r w:rsidR="0074683E">
        <w:rPr>
          <w:rFonts w:ascii="Times New Roman" w:hAnsi="Times New Roman" w:cs="Times New Roman"/>
          <w:sz w:val="24"/>
          <w:szCs w:val="24"/>
        </w:rPr>
        <w:t xml:space="preserve">работала в режиме </w:t>
      </w:r>
      <w:r w:rsidR="00353D9B">
        <w:rPr>
          <w:rFonts w:ascii="Times New Roman" w:hAnsi="Times New Roman" w:cs="Times New Roman"/>
          <w:sz w:val="24"/>
          <w:szCs w:val="24"/>
        </w:rPr>
        <w:t>интерактивной инсталляции.</w:t>
      </w:r>
    </w:p>
    <w:p w:rsidR="00353D9B" w:rsidRDefault="00A4185F" w:rsidP="00CA6793">
      <w:pPr>
        <w:tabs>
          <w:tab w:val="left" w:pos="9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6.5pt;margin-top:184.45pt;width:277.8pt;height:10.3pt;z-index:251662336" wrapcoords="-58 0 -58 20829 21600 20829 21600 0 -58 0" stroked="f">
            <v:textbox inset="0,0,0,0">
              <w:txbxContent>
                <w:p w:rsidR="00A4185F" w:rsidRPr="00A4185F" w:rsidRDefault="00A4185F" w:rsidP="00A4185F">
                  <w:pPr>
                    <w:pStyle w:val="a6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>встреча единомышленников</w:t>
                  </w:r>
                </w:p>
              </w:txbxContent>
            </v:textbox>
            <w10:wrap type="tight"/>
          </v:shape>
        </w:pict>
      </w:r>
      <w:r w:rsidR="00D96211">
        <w:rPr>
          <w:rFonts w:ascii="Times New Roman" w:hAnsi="Times New Roman" w:cs="Times New Roman"/>
          <w:sz w:val="24"/>
          <w:szCs w:val="24"/>
        </w:rPr>
        <w:t>Как правильно проводить консультирование? Как организовать внешний и внутренний мониторинг ППМС – сопровождения детей с ОВЗ в условиях сетевого взаимодействия</w:t>
      </w:r>
      <w:r w:rsidR="00D310EF" w:rsidRPr="003A3670">
        <w:rPr>
          <w:rFonts w:ascii="Times New Roman" w:hAnsi="Times New Roman" w:cs="Times New Roman"/>
          <w:sz w:val="24"/>
          <w:szCs w:val="24"/>
        </w:rPr>
        <w:t>?</w:t>
      </w:r>
      <w:r w:rsidR="00CA6793">
        <w:rPr>
          <w:rFonts w:ascii="Times New Roman" w:hAnsi="Times New Roman" w:cs="Times New Roman"/>
          <w:sz w:val="24"/>
          <w:szCs w:val="24"/>
        </w:rPr>
        <w:t xml:space="preserve"> Как грамотно построить </w:t>
      </w:r>
      <w:r w:rsidR="00D96211">
        <w:rPr>
          <w:rFonts w:ascii="Times New Roman" w:hAnsi="Times New Roman" w:cs="Times New Roman"/>
          <w:sz w:val="24"/>
          <w:szCs w:val="24"/>
        </w:rPr>
        <w:t>мастер – класс? Эти и другие проблемы обсуждались специалистами.</w:t>
      </w:r>
    </w:p>
    <w:p w:rsidR="00EE61C8" w:rsidRPr="002D17BA" w:rsidRDefault="00CA6793" w:rsidP="00CA6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Васильевна </w:t>
      </w:r>
      <w:r w:rsidR="009B7D2B">
        <w:rPr>
          <w:rFonts w:ascii="Times New Roman" w:hAnsi="Times New Roman" w:cs="Times New Roman"/>
          <w:sz w:val="24"/>
          <w:szCs w:val="24"/>
        </w:rPr>
        <w:t xml:space="preserve">Самуйленко – директор ГБОУ НСО ОЦДК </w:t>
      </w:r>
      <w:r w:rsidR="009B7D2B" w:rsidRPr="003A3670">
        <w:rPr>
          <w:rFonts w:ascii="Times New Roman" w:hAnsi="Times New Roman" w:cs="Times New Roman"/>
          <w:sz w:val="24"/>
          <w:szCs w:val="24"/>
        </w:rPr>
        <w:t xml:space="preserve">по традиции открыла </w:t>
      </w:r>
      <w:r w:rsidR="009B7D2B">
        <w:rPr>
          <w:rFonts w:ascii="Times New Roman" w:hAnsi="Times New Roman" w:cs="Times New Roman"/>
          <w:sz w:val="24"/>
          <w:szCs w:val="24"/>
        </w:rPr>
        <w:t>Летнюю школу</w:t>
      </w:r>
      <w:r w:rsidR="009B7D2B" w:rsidRPr="003A3670">
        <w:rPr>
          <w:rFonts w:ascii="Times New Roman" w:hAnsi="Times New Roman" w:cs="Times New Roman"/>
          <w:sz w:val="24"/>
          <w:szCs w:val="24"/>
        </w:rPr>
        <w:t xml:space="preserve"> и поприветствовала гостей, отметила важнос</w:t>
      </w:r>
      <w:r w:rsidR="009B7D2B">
        <w:rPr>
          <w:rFonts w:ascii="Times New Roman" w:hAnsi="Times New Roman" w:cs="Times New Roman"/>
          <w:sz w:val="24"/>
          <w:szCs w:val="24"/>
        </w:rPr>
        <w:t>ть и актуальность таких встреч</w:t>
      </w:r>
      <w:r w:rsidR="009B7D2B" w:rsidRPr="003A3670">
        <w:rPr>
          <w:rFonts w:ascii="Times New Roman" w:hAnsi="Times New Roman" w:cs="Times New Roman"/>
          <w:sz w:val="24"/>
          <w:szCs w:val="24"/>
        </w:rPr>
        <w:t>, пожелала плодотворной и творческой работы.</w:t>
      </w:r>
      <w:r w:rsidR="006115F3">
        <w:rPr>
          <w:rFonts w:ascii="Times New Roman" w:hAnsi="Times New Roman" w:cs="Times New Roman"/>
          <w:sz w:val="24"/>
          <w:szCs w:val="24"/>
        </w:rPr>
        <w:t xml:space="preserve"> После чего, в рамках традиции,  </w:t>
      </w:r>
      <w:r w:rsidR="00D20132">
        <w:rPr>
          <w:rFonts w:ascii="Times New Roman" w:hAnsi="Times New Roman" w:cs="Times New Roman"/>
          <w:sz w:val="24"/>
          <w:szCs w:val="24"/>
        </w:rPr>
        <w:t xml:space="preserve">руководителем территориального отдела </w:t>
      </w:r>
      <w:r w:rsidR="006115F3">
        <w:rPr>
          <w:rFonts w:ascii="Times New Roman" w:hAnsi="Times New Roman" w:cs="Times New Roman"/>
          <w:sz w:val="24"/>
          <w:szCs w:val="24"/>
        </w:rPr>
        <w:t>Аленой Андреевной Сидоровой был исполнен танец – символ «</w:t>
      </w:r>
      <w:proofErr w:type="spellStart"/>
      <w:r w:rsidR="006115F3">
        <w:rPr>
          <w:rFonts w:ascii="Times New Roman" w:hAnsi="Times New Roman" w:cs="Times New Roman"/>
          <w:sz w:val="24"/>
          <w:szCs w:val="24"/>
        </w:rPr>
        <w:t>Обонато</w:t>
      </w:r>
      <w:proofErr w:type="spellEnd"/>
      <w:r w:rsidR="006115F3">
        <w:rPr>
          <w:rFonts w:ascii="Times New Roman" w:hAnsi="Times New Roman" w:cs="Times New Roman"/>
          <w:sz w:val="24"/>
          <w:szCs w:val="24"/>
        </w:rPr>
        <w:t>», который задал ритм всей дальнейшей работы.</w:t>
      </w:r>
      <w:r w:rsidR="00DC046D">
        <w:rPr>
          <w:rFonts w:ascii="Times New Roman" w:hAnsi="Times New Roman" w:cs="Times New Roman"/>
          <w:sz w:val="24"/>
          <w:szCs w:val="24"/>
        </w:rPr>
        <w:t xml:space="preserve"> Вместе с </w:t>
      </w:r>
      <w:hyperlink r:id="rId5" w:history="1">
        <w:r w:rsidR="00DC046D" w:rsidRPr="00DC046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Татьяной Иннокентьевной</w:t>
        </w:r>
        <w:r w:rsidR="00DC046D" w:rsidRPr="00DC046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C046D" w:rsidRPr="00DC046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Кулевцовой, заместителем директора по работе с филиалами</w:t>
        </w:r>
      </w:hyperlink>
      <w:r w:rsidR="00DC046D" w:rsidRPr="00DC046D">
        <w:rPr>
          <w:rFonts w:ascii="Times New Roman" w:hAnsi="Times New Roman" w:cs="Times New Roman"/>
          <w:sz w:val="24"/>
          <w:szCs w:val="24"/>
        </w:rPr>
        <w:t xml:space="preserve"> мы выработали Правила жизни на период заезда, разработали Карты профессионального роста филиалов.</w:t>
      </w:r>
      <w:r w:rsidR="00FE0697">
        <w:rPr>
          <w:rFonts w:ascii="Times New Roman" w:hAnsi="Times New Roman" w:cs="Times New Roman"/>
          <w:sz w:val="24"/>
          <w:szCs w:val="24"/>
        </w:rPr>
        <w:t xml:space="preserve"> И дальше все пронеслось</w:t>
      </w:r>
      <w:r w:rsidR="00DC046D">
        <w:rPr>
          <w:rFonts w:ascii="Times New Roman" w:hAnsi="Times New Roman" w:cs="Times New Roman"/>
          <w:sz w:val="24"/>
          <w:szCs w:val="24"/>
        </w:rPr>
        <w:t>, как говорится «на одном дыхании</w:t>
      </w:r>
      <w:r w:rsidR="00DC046D" w:rsidRPr="00FE0697">
        <w:rPr>
          <w:rFonts w:ascii="Times New Roman" w:hAnsi="Times New Roman" w:cs="Times New Roman"/>
          <w:sz w:val="24"/>
          <w:szCs w:val="24"/>
        </w:rPr>
        <w:t>»</w:t>
      </w:r>
      <w:r w:rsidR="00FE0697" w:rsidRPr="00FE0697">
        <w:rPr>
          <w:rFonts w:ascii="Times New Roman" w:hAnsi="Times New Roman" w:cs="Times New Roman"/>
          <w:sz w:val="24"/>
          <w:szCs w:val="24"/>
        </w:rPr>
        <w:t xml:space="preserve">. </w:t>
      </w:r>
      <w:r w:rsidR="00FE0697" w:rsidRPr="002D17BA">
        <w:rPr>
          <w:rFonts w:ascii="Times New Roman" w:hAnsi="Times New Roman" w:cs="Times New Roman"/>
          <w:sz w:val="24"/>
          <w:szCs w:val="24"/>
        </w:rPr>
        <w:t xml:space="preserve">Татьяна Леонидовна Чепель,  </w:t>
      </w:r>
      <w:r w:rsidR="00DC046D" w:rsidRPr="002D17BA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FE0697" w:rsidRPr="002D17BA">
        <w:rPr>
          <w:rFonts w:ascii="Times New Roman" w:hAnsi="Times New Roman" w:cs="Times New Roman"/>
          <w:sz w:val="24"/>
          <w:szCs w:val="24"/>
        </w:rPr>
        <w:t xml:space="preserve">психологических наук, профессор посвятила нас во все «таинства» индивидуального и группового </w:t>
      </w:r>
      <w:r w:rsidR="00AB6F94" w:rsidRPr="002D17BA">
        <w:rPr>
          <w:rFonts w:ascii="Times New Roman" w:hAnsi="Times New Roman" w:cs="Times New Roman"/>
          <w:sz w:val="24"/>
          <w:szCs w:val="24"/>
        </w:rPr>
        <w:t xml:space="preserve">консультирования, казалось бы, </w:t>
      </w:r>
      <w:r w:rsidR="00FE0697" w:rsidRPr="002D17BA">
        <w:rPr>
          <w:rFonts w:ascii="Times New Roman" w:hAnsi="Times New Roman" w:cs="Times New Roman"/>
          <w:sz w:val="24"/>
          <w:szCs w:val="24"/>
        </w:rPr>
        <w:t>так понятного для всех</w:t>
      </w:r>
      <w:r w:rsidR="00DC046D" w:rsidRPr="002D17BA">
        <w:rPr>
          <w:rFonts w:ascii="Times New Roman" w:hAnsi="Times New Roman" w:cs="Times New Roman"/>
          <w:sz w:val="24"/>
          <w:szCs w:val="24"/>
        </w:rPr>
        <w:t xml:space="preserve"> </w:t>
      </w:r>
      <w:r w:rsidR="00FE0697" w:rsidRPr="002D17BA">
        <w:rPr>
          <w:rFonts w:ascii="Times New Roman" w:hAnsi="Times New Roman" w:cs="Times New Roman"/>
          <w:sz w:val="24"/>
          <w:szCs w:val="24"/>
        </w:rPr>
        <w:t xml:space="preserve">специалистов, но после лекции мы поняли </w:t>
      </w:r>
      <w:r w:rsidR="003476CD" w:rsidRPr="002D17BA">
        <w:rPr>
          <w:rFonts w:ascii="Times New Roman" w:hAnsi="Times New Roman" w:cs="Times New Roman"/>
          <w:sz w:val="24"/>
          <w:szCs w:val="24"/>
        </w:rPr>
        <w:t>на</w:t>
      </w:r>
      <w:r w:rsidR="00FE0697" w:rsidRPr="002D17BA">
        <w:rPr>
          <w:rFonts w:ascii="Times New Roman" w:hAnsi="Times New Roman" w:cs="Times New Roman"/>
          <w:sz w:val="24"/>
          <w:szCs w:val="24"/>
        </w:rPr>
        <w:t xml:space="preserve">сколько нам всем  </w:t>
      </w:r>
      <w:r w:rsidR="003476CD" w:rsidRPr="002D17BA">
        <w:rPr>
          <w:rFonts w:ascii="Times New Roman" w:hAnsi="Times New Roman" w:cs="Times New Roman"/>
          <w:sz w:val="24"/>
          <w:szCs w:val="24"/>
        </w:rPr>
        <w:t>необходимо системное погружение в консультативное направление работы.</w:t>
      </w:r>
    </w:p>
    <w:p w:rsidR="00AB6F94" w:rsidRDefault="00EE61C8" w:rsidP="00AB6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последующие дни работа в профессиональных группах, можно сказать, «кипела»</w:t>
      </w:r>
      <w:r w:rsidR="00FF5760">
        <w:rPr>
          <w:rFonts w:ascii="Times New Roman" w:hAnsi="Times New Roman" w:cs="Times New Roman"/>
          <w:sz w:val="24"/>
          <w:szCs w:val="24"/>
        </w:rPr>
        <w:t>. С</w:t>
      </w:r>
      <w:r>
        <w:rPr>
          <w:rFonts w:ascii="Times New Roman" w:hAnsi="Times New Roman" w:cs="Times New Roman"/>
          <w:sz w:val="24"/>
          <w:szCs w:val="24"/>
        </w:rPr>
        <w:t>овместн</w:t>
      </w:r>
      <w:r w:rsidR="00D20132">
        <w:rPr>
          <w:rFonts w:ascii="Times New Roman" w:hAnsi="Times New Roman" w:cs="Times New Roman"/>
          <w:sz w:val="24"/>
          <w:szCs w:val="24"/>
        </w:rPr>
        <w:t>ыми усилиями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132">
        <w:rPr>
          <w:rFonts w:ascii="Times New Roman" w:hAnsi="Times New Roman" w:cs="Times New Roman"/>
          <w:sz w:val="24"/>
          <w:szCs w:val="24"/>
        </w:rPr>
        <w:t xml:space="preserve">был разработан алгоритм пяти видов мониторинга. </w:t>
      </w:r>
      <w:r w:rsidR="003476CD">
        <w:rPr>
          <w:rFonts w:ascii="Times New Roman" w:hAnsi="Times New Roman" w:cs="Times New Roman"/>
          <w:sz w:val="24"/>
          <w:szCs w:val="24"/>
        </w:rPr>
        <w:t xml:space="preserve"> </w:t>
      </w:r>
      <w:r w:rsidR="00D20132">
        <w:rPr>
          <w:rFonts w:ascii="Times New Roman" w:hAnsi="Times New Roman" w:cs="Times New Roman"/>
          <w:sz w:val="24"/>
          <w:szCs w:val="24"/>
        </w:rPr>
        <w:t>Посещенные мастер – классы, их анализ способствовал принятию решения практиковать опыт работы коллег в рамках диагностико – коррекционно – развивающих занятий и собственный методический опыт работы.</w:t>
      </w:r>
      <w:r w:rsidR="003476CD">
        <w:rPr>
          <w:rFonts w:ascii="Times New Roman" w:hAnsi="Times New Roman" w:cs="Times New Roman"/>
          <w:sz w:val="24"/>
          <w:szCs w:val="24"/>
        </w:rPr>
        <w:t xml:space="preserve"> </w:t>
      </w:r>
      <w:r w:rsidR="00B13D07">
        <w:rPr>
          <w:rFonts w:ascii="Times New Roman" w:hAnsi="Times New Roman" w:cs="Times New Roman"/>
          <w:sz w:val="24"/>
          <w:szCs w:val="24"/>
        </w:rPr>
        <w:t>Методические гостиные позволили познакомиться с методическими материалами коллег, обменяться методическими продуктами, ну и</w:t>
      </w:r>
      <w:r w:rsidR="009C61F1">
        <w:rPr>
          <w:rFonts w:ascii="Times New Roman" w:hAnsi="Times New Roman" w:cs="Times New Roman"/>
          <w:sz w:val="24"/>
          <w:szCs w:val="24"/>
        </w:rPr>
        <w:t>,</w:t>
      </w:r>
      <w:r w:rsidR="00B13D07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B6F94">
        <w:rPr>
          <w:rFonts w:ascii="Times New Roman" w:hAnsi="Times New Roman" w:cs="Times New Roman"/>
          <w:sz w:val="24"/>
          <w:szCs w:val="24"/>
        </w:rPr>
        <w:t xml:space="preserve"> же, </w:t>
      </w:r>
      <w:r w:rsidR="009C61F1">
        <w:rPr>
          <w:rFonts w:ascii="Times New Roman" w:hAnsi="Times New Roman" w:cs="Times New Roman"/>
          <w:sz w:val="24"/>
          <w:szCs w:val="24"/>
        </w:rPr>
        <w:t>оценить динамику профессионального роста филиала.</w:t>
      </w:r>
    </w:p>
    <w:p w:rsidR="00DC046D" w:rsidRDefault="00A4185F" w:rsidP="00AB6F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202" style="position:absolute;left:0;text-align:left;margin-left:187.1pt;margin-top:200.2pt;width:283.85pt;height:11.45pt;z-index:251664384" wrapcoords="-57 0 -57 20829 21600 20829 21600 0 -57 0" stroked="f">
            <v:textbox inset="0,0,0,0">
              <w:txbxContent>
                <w:p w:rsidR="00A4185F" w:rsidRPr="00F81926" w:rsidRDefault="00A4185F" w:rsidP="00A4185F">
                  <w:pPr>
                    <w:pStyle w:val="a6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t xml:space="preserve">наша визитка </w:t>
                  </w:r>
                </w:p>
              </w:txbxContent>
            </v:textbox>
            <w10:wrap type="tight"/>
          </v:shape>
        </w:pict>
      </w:r>
      <w:r w:rsidR="00CE28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83820</wp:posOffset>
            </wp:positionV>
            <wp:extent cx="3604895" cy="2401570"/>
            <wp:effectExtent l="19050" t="0" r="0" b="0"/>
            <wp:wrapTight wrapText="bothSides">
              <wp:wrapPolygon edited="0">
                <wp:start x="-114" y="0"/>
                <wp:lineTo x="-114" y="21417"/>
                <wp:lineTo x="21573" y="21417"/>
                <wp:lineTo x="21573" y="0"/>
                <wp:lineTo x="-114" y="0"/>
              </wp:wrapPolygon>
            </wp:wrapTight>
            <wp:docPr id="3" name="Рисунок 2" descr="E:\Обмен\Распетюк\филиалы\МЛШ статьи на сайт\татарск сайт МЛШ\наша визи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татарск сайт МЛШ\наша визи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6B0">
        <w:rPr>
          <w:rFonts w:ascii="Times New Roman" w:hAnsi="Times New Roman" w:cs="Times New Roman"/>
          <w:sz w:val="24"/>
          <w:szCs w:val="24"/>
        </w:rPr>
        <w:t xml:space="preserve"> Общение между филиалами, уже работающими несколько лет и филиалами только что открывшимися, позволил нам в полной мере определить уровень, на котором мы находимся за отработанный пер</w:t>
      </w:r>
      <w:r w:rsidR="00AB6F94">
        <w:rPr>
          <w:rFonts w:ascii="Times New Roman" w:hAnsi="Times New Roman" w:cs="Times New Roman"/>
          <w:sz w:val="24"/>
          <w:szCs w:val="24"/>
        </w:rPr>
        <w:t xml:space="preserve">иод, оценить результат своей деятельности. </w:t>
      </w:r>
      <w:r w:rsidR="00EB66B0">
        <w:rPr>
          <w:rFonts w:ascii="Times New Roman" w:hAnsi="Times New Roman" w:cs="Times New Roman"/>
          <w:sz w:val="24"/>
          <w:szCs w:val="24"/>
        </w:rPr>
        <w:t xml:space="preserve">И хотя мы говорим, что в работе Летней школы нет духа соперничества, но где – то подсознательно мы понимаем, что каждый должен быть лучше и мы в том числе. Да, наверное, это и не плохо с другой стороны, так как дает нам стимул </w:t>
      </w:r>
      <w:r w:rsidR="00AB6F94">
        <w:rPr>
          <w:rFonts w:ascii="Times New Roman" w:hAnsi="Times New Roman" w:cs="Times New Roman"/>
          <w:sz w:val="24"/>
          <w:szCs w:val="24"/>
        </w:rPr>
        <w:t xml:space="preserve">работать, </w:t>
      </w:r>
      <w:r w:rsidR="00EB66B0">
        <w:rPr>
          <w:rFonts w:ascii="Times New Roman" w:hAnsi="Times New Roman" w:cs="Times New Roman"/>
          <w:sz w:val="24"/>
          <w:szCs w:val="24"/>
        </w:rPr>
        <w:t>работать лучше, качественнее, ответственнее.</w:t>
      </w:r>
    </w:p>
    <w:p w:rsidR="00A45F2E" w:rsidRDefault="00A45F2E" w:rsidP="00AB6F9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Мы еще несколько дней будем </w:t>
      </w:r>
      <w:r w:rsidR="00AB6F94">
        <w:rPr>
          <w:rFonts w:ascii="Times New Roman" w:hAnsi="Times New Roman" w:cs="Times New Roman"/>
          <w:sz w:val="24"/>
          <w:szCs w:val="24"/>
        </w:rPr>
        <w:t>вспоминать общение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происходящее, планировать дальнейшую работу и ждать новой встречи.</w:t>
      </w:r>
    </w:p>
    <w:p w:rsidR="00A45F2E" w:rsidRDefault="00A45F2E" w:rsidP="00FF57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F2E" w:rsidRPr="00A45F2E" w:rsidRDefault="00A45F2E" w:rsidP="00FF5760">
      <w:pPr>
        <w:tabs>
          <w:tab w:val="left" w:pos="53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уважением, Татарский филиал.</w:t>
      </w:r>
    </w:p>
    <w:sectPr w:rsidR="00A45F2E" w:rsidRPr="00A45F2E" w:rsidSect="00C1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3D9B"/>
    <w:rsid w:val="00056CF0"/>
    <w:rsid w:val="00102331"/>
    <w:rsid w:val="001272C0"/>
    <w:rsid w:val="00215BEB"/>
    <w:rsid w:val="002446A5"/>
    <w:rsid w:val="002D17BA"/>
    <w:rsid w:val="002D3DB8"/>
    <w:rsid w:val="003476CD"/>
    <w:rsid w:val="00353D9B"/>
    <w:rsid w:val="006115F3"/>
    <w:rsid w:val="0074683E"/>
    <w:rsid w:val="00897147"/>
    <w:rsid w:val="008C2EBF"/>
    <w:rsid w:val="009B7D2B"/>
    <w:rsid w:val="009C61F1"/>
    <w:rsid w:val="009E22E3"/>
    <w:rsid w:val="00A15174"/>
    <w:rsid w:val="00A4185F"/>
    <w:rsid w:val="00A45F2E"/>
    <w:rsid w:val="00AB6F94"/>
    <w:rsid w:val="00B13D07"/>
    <w:rsid w:val="00B37738"/>
    <w:rsid w:val="00BE267C"/>
    <w:rsid w:val="00C13D54"/>
    <w:rsid w:val="00C5432C"/>
    <w:rsid w:val="00C70023"/>
    <w:rsid w:val="00CA6793"/>
    <w:rsid w:val="00CE28B2"/>
    <w:rsid w:val="00CF3398"/>
    <w:rsid w:val="00D20132"/>
    <w:rsid w:val="00D310EF"/>
    <w:rsid w:val="00D96211"/>
    <w:rsid w:val="00DC046D"/>
    <w:rsid w:val="00EB66B0"/>
    <w:rsid w:val="00EE61C8"/>
    <w:rsid w:val="00EF5BEF"/>
    <w:rsid w:val="00F44592"/>
    <w:rsid w:val="00FE0697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4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8B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A4185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oncord.nichost.ru/wps3/?page_id=253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2014-06-16T01:48:00Z</dcterms:created>
  <dcterms:modified xsi:type="dcterms:W3CDTF">2014-06-20T04:43:00Z</dcterms:modified>
</cp:coreProperties>
</file>