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0B" w:rsidRPr="00345EA2" w:rsidRDefault="00BF640B" w:rsidP="00FD35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A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95B91C" wp14:editId="73EB6BB8">
            <wp:extent cx="530763" cy="628650"/>
            <wp:effectExtent l="19050" t="0" r="2637" b="0"/>
            <wp:docPr id="4" name="Рисунок 1" descr="D:\Фото\Эмблема\Школа 01 Коченё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Эмблема\Школа 01 Коченё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4" cy="6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40B" w:rsidRPr="00345EA2" w:rsidRDefault="00BF640B" w:rsidP="00FD3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КОЧЕНЕВСКАЯ СРЕДНЯ</w:t>
      </w:r>
      <w:r w:rsidR="002A1B5F">
        <w:rPr>
          <w:rFonts w:ascii="Times New Roman" w:hAnsi="Times New Roman" w:cs="Times New Roman"/>
          <w:b/>
          <w:sz w:val="24"/>
          <w:szCs w:val="24"/>
        </w:rPr>
        <w:t xml:space="preserve">Я ОБЩЕОБРАЗОВАТЕЛЬНАЯ ШКОЛА № 1 </w:t>
      </w:r>
      <w:r w:rsidRPr="00345EA2">
        <w:rPr>
          <w:rFonts w:ascii="Times New Roman" w:hAnsi="Times New Roman" w:cs="Times New Roman"/>
          <w:b/>
          <w:sz w:val="24"/>
          <w:szCs w:val="24"/>
        </w:rPr>
        <w:t>ИМЕНИ ГЕРОЯ СОВЕТСКОГО СОЮЗА АРГУНОВА НИКОЛАЯ ФИЛИППОВИЧА</w:t>
      </w:r>
    </w:p>
    <w:p w:rsidR="00BF640B" w:rsidRPr="00345EA2" w:rsidRDefault="00BF640B" w:rsidP="00FD350F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F7A" w:rsidRPr="00345EA2" w:rsidRDefault="00DF4F7A" w:rsidP="00FD3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640B" w:rsidRPr="00345EA2" w:rsidRDefault="00BF640B" w:rsidP="00FD35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Утверждена решени</w:t>
      </w:r>
      <w:r w:rsidR="003A328A">
        <w:rPr>
          <w:rFonts w:ascii="Times New Roman" w:hAnsi="Times New Roman" w:cs="Times New Roman"/>
          <w:sz w:val="24"/>
          <w:szCs w:val="24"/>
        </w:rPr>
        <w:t>е</w:t>
      </w:r>
      <w:r w:rsidR="00152CFA">
        <w:rPr>
          <w:rFonts w:ascii="Times New Roman" w:hAnsi="Times New Roman" w:cs="Times New Roman"/>
          <w:sz w:val="24"/>
          <w:szCs w:val="24"/>
        </w:rPr>
        <w:t xml:space="preserve">м </w:t>
      </w:r>
      <w:r w:rsidR="00152CFA">
        <w:rPr>
          <w:rFonts w:ascii="Times New Roman" w:hAnsi="Times New Roman" w:cs="Times New Roman"/>
          <w:sz w:val="24"/>
          <w:szCs w:val="24"/>
        </w:rPr>
        <w:br/>
        <w:t>педагогического совета</w:t>
      </w:r>
      <w:r w:rsidR="00152CFA">
        <w:rPr>
          <w:rFonts w:ascii="Times New Roman" w:hAnsi="Times New Roman" w:cs="Times New Roman"/>
          <w:sz w:val="24"/>
          <w:szCs w:val="24"/>
        </w:rPr>
        <w:br/>
        <w:t>№ 3 от 30.09.</w:t>
      </w:r>
      <w:bookmarkStart w:id="0" w:name="_GoBack"/>
      <w:bookmarkEnd w:id="0"/>
      <w:r w:rsidR="00081405">
        <w:rPr>
          <w:rFonts w:ascii="Times New Roman" w:hAnsi="Times New Roman" w:cs="Times New Roman"/>
          <w:sz w:val="24"/>
          <w:szCs w:val="24"/>
        </w:rPr>
        <w:t>2019г</w:t>
      </w:r>
    </w:p>
    <w:p w:rsidR="00BF640B" w:rsidRPr="00345EA2" w:rsidRDefault="00BF640B" w:rsidP="00FD3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640B" w:rsidRPr="00345EA2" w:rsidRDefault="00BF640B" w:rsidP="00FD3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40B" w:rsidRPr="00FD350F" w:rsidRDefault="00BF640B" w:rsidP="00FD35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0F">
        <w:rPr>
          <w:rFonts w:ascii="Times New Roman" w:hAnsi="Times New Roman" w:cs="Times New Roman"/>
          <w:sz w:val="28"/>
          <w:szCs w:val="28"/>
        </w:rPr>
        <w:t>Программа</w:t>
      </w:r>
    </w:p>
    <w:p w:rsidR="00BF640B" w:rsidRPr="00FD350F" w:rsidRDefault="004B373C" w:rsidP="00FD35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0F">
        <w:rPr>
          <w:rFonts w:ascii="Times New Roman" w:hAnsi="Times New Roman" w:cs="Times New Roman"/>
          <w:sz w:val="28"/>
          <w:szCs w:val="28"/>
        </w:rPr>
        <w:t>р</w:t>
      </w:r>
      <w:r w:rsidR="00BF640B" w:rsidRPr="00FD350F">
        <w:rPr>
          <w:rFonts w:ascii="Times New Roman" w:hAnsi="Times New Roman" w:cs="Times New Roman"/>
          <w:sz w:val="28"/>
          <w:szCs w:val="28"/>
        </w:rPr>
        <w:t>аботы стажировочной площадки</w:t>
      </w:r>
    </w:p>
    <w:p w:rsidR="00BF640B" w:rsidRPr="00462C1C" w:rsidRDefault="00BF640B" w:rsidP="00462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50F">
        <w:rPr>
          <w:rFonts w:ascii="Times New Roman" w:hAnsi="Times New Roman" w:cs="Times New Roman"/>
          <w:sz w:val="28"/>
          <w:szCs w:val="28"/>
        </w:rPr>
        <w:t>«</w:t>
      </w:r>
      <w:r w:rsidR="00462C1C">
        <w:rPr>
          <w:rFonts w:ascii="Times New Roman" w:hAnsi="Times New Roman" w:cs="Times New Roman"/>
          <w:sz w:val="28"/>
          <w:szCs w:val="28"/>
        </w:rPr>
        <w:t>Ф</w:t>
      </w:r>
      <w:r w:rsidR="004B1587" w:rsidRPr="00FD350F">
        <w:rPr>
          <w:rFonts w:ascii="Times New Roman" w:hAnsi="Times New Roman" w:cs="Times New Roman"/>
          <w:sz w:val="28"/>
          <w:szCs w:val="28"/>
        </w:rPr>
        <w:t>ормиро</w:t>
      </w:r>
      <w:r w:rsidR="00816637" w:rsidRPr="00FD350F">
        <w:rPr>
          <w:rFonts w:ascii="Times New Roman" w:hAnsi="Times New Roman" w:cs="Times New Roman"/>
          <w:sz w:val="28"/>
          <w:szCs w:val="28"/>
        </w:rPr>
        <w:t>вани</w:t>
      </w:r>
      <w:r w:rsidR="00462C1C">
        <w:rPr>
          <w:rFonts w:ascii="Times New Roman" w:hAnsi="Times New Roman" w:cs="Times New Roman"/>
          <w:sz w:val="28"/>
          <w:szCs w:val="28"/>
        </w:rPr>
        <w:t>е</w:t>
      </w:r>
      <w:r w:rsidR="00A0133E" w:rsidRPr="00FD350F">
        <w:rPr>
          <w:rFonts w:ascii="Times New Roman" w:hAnsi="Times New Roman" w:cs="Times New Roman"/>
          <w:sz w:val="28"/>
          <w:szCs w:val="28"/>
        </w:rPr>
        <w:t xml:space="preserve"> метапредметных </w:t>
      </w:r>
      <w:r w:rsidR="008C6D29" w:rsidRPr="00FD350F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4B1587" w:rsidRPr="00FD350F">
        <w:rPr>
          <w:rFonts w:ascii="Times New Roman" w:hAnsi="Times New Roman" w:cs="Times New Roman"/>
          <w:sz w:val="28"/>
          <w:szCs w:val="28"/>
        </w:rPr>
        <w:t>у обучающихся с за</w:t>
      </w:r>
      <w:r w:rsidR="00462C1C">
        <w:rPr>
          <w:rFonts w:ascii="Times New Roman" w:hAnsi="Times New Roman" w:cs="Times New Roman"/>
          <w:sz w:val="28"/>
          <w:szCs w:val="28"/>
        </w:rPr>
        <w:t>держкой психического развития в условиях инклюзивного образования</w:t>
      </w:r>
      <w:r w:rsidR="00826D78" w:rsidRPr="00FD350F">
        <w:rPr>
          <w:rFonts w:ascii="Times New Roman" w:hAnsi="Times New Roman" w:cs="Times New Roman"/>
          <w:i/>
          <w:sz w:val="28"/>
          <w:szCs w:val="28"/>
        </w:rPr>
        <w:t>»</w:t>
      </w:r>
    </w:p>
    <w:p w:rsidR="00BF640B" w:rsidRPr="00345EA2" w:rsidRDefault="00BF640B" w:rsidP="00FD3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640B" w:rsidRPr="00345EA2" w:rsidRDefault="00BF640B" w:rsidP="00FD35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50F" w:rsidRDefault="00FD350F" w:rsidP="00FD35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Авторы-разработчики:</w:t>
      </w:r>
    </w:p>
    <w:p w:rsidR="002159D1" w:rsidRPr="00497D9D" w:rsidRDefault="00BF640B" w:rsidP="00FD35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Ланг С.В. – руководитель проекта</w:t>
      </w:r>
      <w:r w:rsidRPr="00345EA2">
        <w:rPr>
          <w:rFonts w:ascii="Times New Roman" w:hAnsi="Times New Roman" w:cs="Times New Roman"/>
          <w:sz w:val="24"/>
          <w:szCs w:val="24"/>
        </w:rPr>
        <w:br/>
        <w:t xml:space="preserve"> «Обучение и социализация детей</w:t>
      </w:r>
      <w:r w:rsidRPr="00345EA2">
        <w:rPr>
          <w:rFonts w:ascii="Times New Roman" w:hAnsi="Times New Roman" w:cs="Times New Roman"/>
          <w:sz w:val="24"/>
          <w:szCs w:val="24"/>
        </w:rPr>
        <w:br/>
        <w:t xml:space="preserve"> с ограниченными возможностями </w:t>
      </w:r>
      <w:r w:rsidRPr="00497D9D">
        <w:rPr>
          <w:rFonts w:ascii="Times New Roman" w:hAnsi="Times New Roman" w:cs="Times New Roman"/>
          <w:sz w:val="24"/>
          <w:szCs w:val="24"/>
        </w:rPr>
        <w:t>здоровья</w:t>
      </w:r>
      <w:r w:rsidR="002159D1" w:rsidRPr="00497D9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F640B" w:rsidRPr="00345EA2" w:rsidRDefault="002159D1" w:rsidP="00FD35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D9D">
        <w:rPr>
          <w:rFonts w:ascii="Times New Roman" w:hAnsi="Times New Roman" w:cs="Times New Roman"/>
          <w:sz w:val="24"/>
          <w:szCs w:val="24"/>
        </w:rPr>
        <w:t>детей-инвалидов</w:t>
      </w:r>
      <w:r w:rsidR="00BF640B" w:rsidRPr="00497D9D">
        <w:rPr>
          <w:rFonts w:ascii="Times New Roman" w:hAnsi="Times New Roman" w:cs="Times New Roman"/>
          <w:sz w:val="24"/>
          <w:szCs w:val="24"/>
        </w:rPr>
        <w:t xml:space="preserve"> в инклюзивном образовательном</w:t>
      </w:r>
      <w:r w:rsidR="00BF640B" w:rsidRPr="00497D9D">
        <w:rPr>
          <w:rFonts w:ascii="Times New Roman" w:hAnsi="Times New Roman" w:cs="Times New Roman"/>
          <w:sz w:val="24"/>
          <w:szCs w:val="24"/>
        </w:rPr>
        <w:br/>
      </w:r>
      <w:r w:rsidR="00BF640B" w:rsidRPr="00345EA2">
        <w:rPr>
          <w:rFonts w:ascii="Times New Roman" w:hAnsi="Times New Roman" w:cs="Times New Roman"/>
          <w:sz w:val="24"/>
          <w:szCs w:val="24"/>
        </w:rPr>
        <w:t xml:space="preserve"> пространстве Новосибирской области»</w:t>
      </w:r>
    </w:p>
    <w:p w:rsidR="00FD350F" w:rsidRDefault="00BF640B" w:rsidP="00FD35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Немченко О.В. – куратор стажировочной площадки</w:t>
      </w:r>
    </w:p>
    <w:p w:rsidR="00FD350F" w:rsidRDefault="00FD350F" w:rsidP="00FD35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D9D" w:rsidRDefault="00497D9D" w:rsidP="00FD35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640B" w:rsidRPr="00345EA2" w:rsidRDefault="00BF640B" w:rsidP="00FD35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2019г.</w:t>
      </w:r>
    </w:p>
    <w:p w:rsidR="00E70208" w:rsidRPr="00345EA2" w:rsidRDefault="00BF640B" w:rsidP="00FD350F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br w:type="page"/>
      </w:r>
      <w:r w:rsidR="00E70208" w:rsidRPr="00345E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22BE" w:rsidRPr="00492C31" w:rsidRDefault="00D86B10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1.</w:t>
      </w:r>
      <w:r w:rsidR="00BC0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EA2">
        <w:rPr>
          <w:rFonts w:ascii="Times New Roman" w:hAnsi="Times New Roman" w:cs="Times New Roman"/>
          <w:b/>
          <w:sz w:val="24"/>
          <w:szCs w:val="24"/>
        </w:rPr>
        <w:t>Акт</w:t>
      </w:r>
      <w:r w:rsidRPr="00492C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уальность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8500AC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Вступившие</w:t>
      </w:r>
      <w:r w:rsidR="000022B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силу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 сен</w:t>
      </w:r>
      <w:r w:rsidR="000022B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тября 2016 года 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федеральные го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сударственные образовательные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стандарт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образования обучающихся с ограниченными возможностями здоровья</w:t>
      </w:r>
      <w:r w:rsidR="000022B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направлен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r w:rsidR="000022B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обеспе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чение доступности качественного образования всем кате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гориям учащихся, имеющих особ</w:t>
      </w:r>
      <w:r w:rsidR="000022B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ые образовательные по</w:t>
      </w:r>
      <w:r w:rsidR="000022B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требности. </w:t>
      </w:r>
    </w:p>
    <w:p w:rsidR="00BC0C89" w:rsidRPr="00492C31" w:rsidRDefault="000022BE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нашей школе н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аи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большую группу обучающихся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ограниченными возмож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ностями здоровья представляют дети с задержкой психи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ческого р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азвития.  Д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ля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данной категории обучающихся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характерно временное, нестойкое и обратимое </w:t>
      </w:r>
      <w:r w:rsidR="00FD35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замедление темпа психического раз</w:t>
      </w:r>
      <w:r w:rsidR="00FD35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 xml:space="preserve">вития,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выражающееся в недоста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точности общего запаса знаний, ограниченности представ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лений, незрелости мышления и малой интеллектуальной направленности, часто осложненное рядом расстройств в эмо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циональной и личностной сферах. </w:t>
      </w:r>
    </w:p>
    <w:p w:rsidR="00BC0C89" w:rsidRPr="00492C31" w:rsidRDefault="000022BE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</w:t>
      </w:r>
      <w:r w:rsidR="00C90EFB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влиянием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вышеуказанных особенн</w:t>
      </w:r>
      <w:r w:rsidR="00C90EFB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остей, у детей с задержкой психического развития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большим трудом формируются важнейшие и необходимые умения</w:t>
      </w:r>
      <w:r w:rsidR="00442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Эти школьники затрудняются предлагать общие приемы решения задач; осуществлять поиск необходимой информации для выполнения учебных заданий; использо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вать знаково-символические средства, в том числе модели и схемы для решения учебных задач; ориентироваться на варианты решения задач. Им трудно понимать смысл ху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дожественных и познавательных текстов, устанавливать причинно-следственные связи.</w:t>
      </w:r>
      <w:r w:rsidR="00C90EFB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6085C" w:rsidRPr="00C6085C">
        <w:rPr>
          <w:rFonts w:ascii="Times New Roman" w:hAnsi="Times New Roman" w:cs="Times New Roman"/>
          <w:sz w:val="24"/>
          <w:szCs w:val="24"/>
        </w:rPr>
        <w:t xml:space="preserve">Кроме того, у </w:t>
      </w:r>
      <w:r w:rsidR="00BC0C89" w:rsidRPr="00C6085C">
        <w:rPr>
          <w:rFonts w:ascii="Times New Roman" w:hAnsi="Times New Roman" w:cs="Times New Roman"/>
          <w:sz w:val="24"/>
          <w:szCs w:val="24"/>
        </w:rPr>
        <w:t>обуча</w:t>
      </w:r>
      <w:r w:rsidR="00BC0C89" w:rsidRPr="00C6085C">
        <w:rPr>
          <w:rFonts w:ascii="Times New Roman" w:hAnsi="Times New Roman" w:cs="Times New Roman"/>
          <w:sz w:val="24"/>
          <w:szCs w:val="24"/>
        </w:rPr>
        <w:softHyphen/>
        <w:t xml:space="preserve">ющихся </w:t>
      </w:r>
      <w:r w:rsidR="002159D1" w:rsidRPr="00C6085C">
        <w:rPr>
          <w:rFonts w:ascii="Times New Roman" w:hAnsi="Times New Roman" w:cs="Times New Roman"/>
          <w:sz w:val="24"/>
          <w:szCs w:val="24"/>
        </w:rPr>
        <w:t xml:space="preserve">данной категории </w:t>
      </w:r>
      <w:r w:rsidR="00BC0C89" w:rsidRPr="00C6085C">
        <w:rPr>
          <w:rFonts w:ascii="Times New Roman" w:hAnsi="Times New Roman" w:cs="Times New Roman"/>
          <w:sz w:val="24"/>
          <w:szCs w:val="24"/>
        </w:rPr>
        <w:t xml:space="preserve">недостаточно сформирована саморегуляция 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дея</w:t>
      </w:r>
      <w:r w:rsidR="00BC0C8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тельности, в особенности — волевой аспект.</w:t>
      </w:r>
    </w:p>
    <w:p w:rsidR="00C90EFB" w:rsidRDefault="00C90EFB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Особые трудности</w:t>
      </w:r>
      <w:r w:rsidR="00375E6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обучающихся с задержкой психического развития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вызывает овладение 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социа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льной</w:t>
      </w:r>
      <w:r w:rsidR="00375E6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компетентность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</w:t>
      </w:r>
      <w:r w:rsidR="00375E6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Школьники 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часто не учи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тывают разные точки зрения собеседников, не стремятся к сотрудничеству; не умеют четко формулировать соб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ственное мнение и позицию, договариваться и приходить к общему решению в совместной деятельности.</w:t>
      </w:r>
      <w:r w:rsidR="004429D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90EFB" w:rsidRPr="00492C31" w:rsidRDefault="004429DF" w:rsidP="00442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вышеперечисленные особенности данной нозологической группы затрудняют формирование метапредметных компетенций. Между тем с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формированные метапредметные навыки дают возможность обобщения полученных знаний для применения в любой области жизнедеятельности.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56C64" w:rsidRPr="00492C31" w:rsidRDefault="00956C6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Включение каждого ребенка с ограниченными возможностями в образовательную среду и гибкий подход к обучению – основная задача инклюзивного образ</w:t>
      </w:r>
      <w:r w:rsidR="0098114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ования, решить которую можно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98114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используя метапредметный подход при организации учебных и внеучебных занятий.</w:t>
      </w:r>
    </w:p>
    <w:p w:rsidR="00E70208" w:rsidRPr="00492C31" w:rsidRDefault="00E70208" w:rsidP="00FD35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Данная програ</w:t>
      </w:r>
      <w:r w:rsidR="009553C2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мма предполагает работу стажиро</w:t>
      </w:r>
      <w:r w:rsidR="00A068E4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вочной </w:t>
      </w:r>
      <w:r w:rsidR="004429D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площадки для педагогов, направленну</w:t>
      </w:r>
      <w:r w:rsidR="00462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ю на рассмотрение особенностей </w:t>
      </w:r>
      <w:r w:rsidR="00981149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формирования метапредметных</w:t>
      </w:r>
      <w:r w:rsidR="00AB4654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компетенций</w:t>
      </w:r>
      <w:r w:rsidR="00981149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 обучающихся с задержкой психического развития в условиях общеобразовательной школы</w:t>
      </w:r>
      <w:r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По нашему мнению, </w:t>
      </w:r>
      <w:r w:rsidR="009553C2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предлагаемый комплекс </w:t>
      </w:r>
      <w:r w:rsidR="00462C1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лекционных и практических материалов </w:t>
      </w:r>
      <w:r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позволит решить задачи</w:t>
      </w:r>
      <w:r w:rsidR="009553C2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внедрения накоп</w:t>
      </w:r>
      <w:r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ленн</w:t>
      </w:r>
      <w:r w:rsidR="009553C2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ого нами педагогического опыта </w:t>
      </w:r>
      <w:r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практику работы педагогов, обеспечит рост их профессионального мастерства, будет способствовать развитию</w:t>
      </w:r>
      <w:r w:rsidR="00981149" w:rsidRPr="00492C3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инклюзивной практики в условиях общеобразовательных учреждений.</w:t>
      </w:r>
    </w:p>
    <w:p w:rsidR="00641651" w:rsidRPr="00492C31" w:rsidRDefault="00D86B10" w:rsidP="00FD35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2.</w:t>
      </w:r>
      <w:r w:rsidR="00AE6A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70208" w:rsidRPr="00492C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Цель программы: </w:t>
      </w:r>
      <w:r w:rsidR="00E70208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повышение психолого-педагогич</w:t>
      </w:r>
      <w:r w:rsidR="001326C2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еской компетентности педагогов </w:t>
      </w:r>
      <w:r w:rsidR="0098114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вопросу</w:t>
      </w:r>
      <w:r w:rsidR="00462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114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формирования метапредметных </w:t>
      </w:r>
      <w:r w:rsidR="00AB4654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компетенций </w:t>
      </w:r>
      <w:r w:rsidR="00981149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 обучающихся с задержкой психического развития в ус</w:t>
      </w:r>
      <w:r w:rsidR="00462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ловиях инклюзивного образования</w:t>
      </w:r>
      <w:r w:rsidR="007740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70208" w:rsidRPr="00492C31" w:rsidRDefault="00E70208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Основные задачи: </w:t>
      </w:r>
    </w:p>
    <w:p w:rsidR="00641651" w:rsidRPr="00492C31" w:rsidRDefault="00641651" w:rsidP="00FD3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рассмотреть понятие метапредметный </w:t>
      </w:r>
      <w:r w:rsidR="007740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подход в обучении как основу действующих стандартов образования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определить значение метапредметных технологий при организации образовател</w:t>
      </w:r>
      <w:r w:rsidR="00CB03CE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</w:t>
      </w: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ного процесса.</w:t>
      </w:r>
    </w:p>
    <w:p w:rsidR="00641651" w:rsidRPr="00492C31" w:rsidRDefault="00641651" w:rsidP="00FD3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оказать специалистам помощь в определении межпредметных связей в рамках учебного предмета.</w:t>
      </w:r>
    </w:p>
    <w:p w:rsidR="00641651" w:rsidRPr="00492C31" w:rsidRDefault="00CB03CE" w:rsidP="00FD350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повысить</w:t>
      </w:r>
      <w:r w:rsidR="00513C32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компетенции учителей в области проектирования современного урока.</w:t>
      </w:r>
    </w:p>
    <w:p w:rsidR="0098496A" w:rsidRPr="00C6085C" w:rsidRDefault="00D86B10" w:rsidP="00FD35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C3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3.</w:t>
      </w:r>
      <w:r w:rsidR="00AE6A4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98496A" w:rsidRPr="00492C3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Трудоемкость</w:t>
      </w:r>
      <w:r w:rsidR="0098496A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: </w:t>
      </w:r>
      <w:r w:rsidR="00ED620D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</w:t>
      </w:r>
      <w:r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6</w:t>
      </w:r>
      <w:r w:rsidR="00513C32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часов, из которых </w:t>
      </w:r>
      <w:r w:rsidR="00ED620D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6</w:t>
      </w:r>
      <w:r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часов – </w:t>
      </w:r>
      <w:r w:rsidR="00345EA2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очная часть семинара</w:t>
      </w:r>
      <w:r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</w:t>
      </w:r>
      <w:r w:rsidR="00ED620D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10</w:t>
      </w:r>
      <w:r w:rsidR="00345EA2"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часов отводится на </w:t>
      </w:r>
      <w:r w:rsidRPr="00492C3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самостоятельное изучение источников по теме семинара, практическую деятельность </w:t>
      </w:r>
      <w:r w:rsidRPr="00C6085C">
        <w:rPr>
          <w:rFonts w:ascii="Times New Roman" w:hAnsi="Times New Roman" w:cs="Times New Roman"/>
          <w:bCs/>
          <w:sz w:val="24"/>
          <w:szCs w:val="24"/>
        </w:rPr>
        <w:t>и итоговую аттестацию.</w:t>
      </w:r>
    </w:p>
    <w:p w:rsidR="00E70208" w:rsidRPr="00492C31" w:rsidRDefault="00D86B10" w:rsidP="00FD350F">
      <w:pPr>
        <w:spacing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2C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4.</w:t>
      </w:r>
      <w:r w:rsidR="00AE6A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8496A" w:rsidRPr="00492C3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Адресная группа: </w:t>
      </w:r>
      <w:r w:rsidR="0098496A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E70208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рограмма ориентирована на </w:t>
      </w:r>
      <w:r w:rsidR="001326C2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педагогов</w:t>
      </w:r>
      <w:r w:rsidR="00E70208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1326C2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специалистов </w:t>
      </w:r>
      <w:r w:rsidR="00E70208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сопровождения (логопедов, социальных педагогов, психологов</w:t>
      </w:r>
      <w:r w:rsidR="001326C2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тьюторов</w:t>
      </w:r>
      <w:r w:rsidR="00E70208" w:rsidRPr="00492C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образовательных организаций, реализующих инклюзивную практику.</w:t>
      </w:r>
    </w:p>
    <w:p w:rsidR="0098496A" w:rsidRPr="00345EA2" w:rsidRDefault="00D86B10" w:rsidP="00FD35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5.</w:t>
      </w:r>
      <w:r w:rsidR="00AE6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CB4" w:rsidRPr="00345EA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8F1CB4" w:rsidRPr="00345EA2">
        <w:rPr>
          <w:rFonts w:ascii="Times New Roman" w:hAnsi="Times New Roman" w:cs="Times New Roman"/>
          <w:sz w:val="24"/>
          <w:szCs w:val="24"/>
        </w:rPr>
        <w:t>: очно-заочная (</w:t>
      </w:r>
      <w:r w:rsidR="0098496A" w:rsidRPr="00345EA2">
        <w:rPr>
          <w:rFonts w:ascii="Times New Roman" w:hAnsi="Times New Roman" w:cs="Times New Roman"/>
          <w:sz w:val="24"/>
          <w:szCs w:val="24"/>
        </w:rPr>
        <w:t>с применением дистанционных технологий)</w:t>
      </w:r>
      <w:r w:rsidR="008F1CB4" w:rsidRPr="00345EA2">
        <w:rPr>
          <w:rFonts w:ascii="Times New Roman" w:hAnsi="Times New Roman" w:cs="Times New Roman"/>
          <w:sz w:val="24"/>
          <w:szCs w:val="24"/>
        </w:rPr>
        <w:t>.</w:t>
      </w:r>
    </w:p>
    <w:p w:rsidR="008F1CB4" w:rsidRPr="00345EA2" w:rsidRDefault="00D86B10" w:rsidP="00FD35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6.</w:t>
      </w:r>
      <w:r w:rsidR="00774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CB4" w:rsidRPr="00345EA2">
        <w:rPr>
          <w:rFonts w:ascii="Times New Roman" w:hAnsi="Times New Roman" w:cs="Times New Roman"/>
          <w:b/>
          <w:sz w:val="24"/>
          <w:szCs w:val="24"/>
        </w:rPr>
        <w:t>Ресурсное обеспечение.</w:t>
      </w:r>
    </w:p>
    <w:p w:rsidR="008F1CB4" w:rsidRPr="00AB4654" w:rsidRDefault="008F1CB4" w:rsidP="00FD350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Кадровые ресурсы:</w:t>
      </w:r>
      <w:r w:rsidR="00A01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025" w:rsidRDefault="00AE6A43" w:rsidP="007740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реализации задач программы участвуют следующие педагоги ОО:</w:t>
      </w:r>
    </w:p>
    <w:p w:rsidR="008F1CB4" w:rsidRPr="00152595" w:rsidRDefault="00152595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8F1CB4" w:rsidRPr="00152595">
        <w:rPr>
          <w:rFonts w:ascii="Times New Roman" w:hAnsi="Times New Roman" w:cs="Times New Roman"/>
          <w:sz w:val="24"/>
          <w:szCs w:val="24"/>
        </w:rPr>
        <w:t>анг С.В. – руководитель проекта «Обучение и социализация детей с ОВЗ</w:t>
      </w:r>
      <w:r w:rsidRPr="00152595">
        <w:rPr>
          <w:rFonts w:ascii="Times New Roman" w:hAnsi="Times New Roman" w:cs="Times New Roman"/>
          <w:sz w:val="24"/>
          <w:szCs w:val="24"/>
        </w:rPr>
        <w:t xml:space="preserve"> и детей-инвалидов </w:t>
      </w:r>
      <w:r w:rsidR="008F1CB4" w:rsidRPr="00152595">
        <w:rPr>
          <w:rFonts w:ascii="Times New Roman" w:hAnsi="Times New Roman" w:cs="Times New Roman"/>
          <w:sz w:val="24"/>
          <w:szCs w:val="24"/>
        </w:rPr>
        <w:t>в инклюзивном образовательном пространстве НСО», учитель начальных классов выс</w:t>
      </w:r>
      <w:r w:rsidR="00774025" w:rsidRPr="00152595">
        <w:rPr>
          <w:rFonts w:ascii="Times New Roman" w:hAnsi="Times New Roman" w:cs="Times New Roman"/>
          <w:sz w:val="24"/>
          <w:szCs w:val="24"/>
        </w:rPr>
        <w:t>шей квалификационной категории;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Астафьев С.И. – пе</w:t>
      </w:r>
      <w:r w:rsidR="00774025" w:rsidRPr="00152595">
        <w:rPr>
          <w:rFonts w:ascii="Times New Roman" w:hAnsi="Times New Roman" w:cs="Times New Roman"/>
          <w:sz w:val="24"/>
          <w:szCs w:val="24"/>
        </w:rPr>
        <w:t>дагог-психолог, директор  школы;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Т</w:t>
      </w:r>
      <w:r w:rsidR="00774025" w:rsidRPr="00152595">
        <w:rPr>
          <w:rFonts w:ascii="Times New Roman" w:hAnsi="Times New Roman" w:cs="Times New Roman"/>
          <w:sz w:val="24"/>
          <w:szCs w:val="24"/>
        </w:rPr>
        <w:t>русова Т.А. – педагог-психолог;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Калинина Л.В. – зам. директора по научно-методической работе, учитель биологии высшей квалификационной категории</w:t>
      </w:r>
      <w:r w:rsidR="00774025" w:rsidRPr="00152595">
        <w:rPr>
          <w:rFonts w:ascii="Times New Roman" w:hAnsi="Times New Roman" w:cs="Times New Roman"/>
          <w:sz w:val="24"/>
          <w:szCs w:val="24"/>
        </w:rPr>
        <w:t>;</w:t>
      </w:r>
    </w:p>
    <w:p w:rsidR="00826D78" w:rsidRPr="00152595" w:rsidRDefault="00826D78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Лобкова Н.М. – зам. директора по учебной работе, учитель математики высшей категории</w:t>
      </w:r>
      <w:r w:rsidR="00774025" w:rsidRPr="00152595">
        <w:rPr>
          <w:rFonts w:ascii="Times New Roman" w:hAnsi="Times New Roman" w:cs="Times New Roman"/>
          <w:sz w:val="24"/>
          <w:szCs w:val="24"/>
        </w:rPr>
        <w:t>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Борисова О.Ф. – тьютор инклюзивного образования, учитель  математики  выс</w:t>
      </w:r>
      <w:r w:rsidR="00774025" w:rsidRPr="00152595">
        <w:rPr>
          <w:rFonts w:ascii="Times New Roman" w:hAnsi="Times New Roman" w:cs="Times New Roman"/>
          <w:sz w:val="24"/>
          <w:szCs w:val="24"/>
        </w:rPr>
        <w:t>шей  квалификационной категории;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Шубкина И.В. - тьютор инклюзивного образования, учитель  начальных классов  выс</w:t>
      </w:r>
      <w:r w:rsidR="00774025" w:rsidRPr="00152595">
        <w:rPr>
          <w:rFonts w:ascii="Times New Roman" w:hAnsi="Times New Roman" w:cs="Times New Roman"/>
          <w:sz w:val="24"/>
          <w:szCs w:val="24"/>
        </w:rPr>
        <w:t>шей  квалификационной категории;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Немченко О.В. – куратор стажировочной площадки, учитель высш</w:t>
      </w:r>
      <w:r w:rsidR="00774025" w:rsidRPr="00152595">
        <w:rPr>
          <w:rFonts w:ascii="Times New Roman" w:hAnsi="Times New Roman" w:cs="Times New Roman"/>
          <w:sz w:val="24"/>
          <w:szCs w:val="24"/>
        </w:rPr>
        <w:t>ей квалификационной категории;</w:t>
      </w:r>
    </w:p>
    <w:p w:rsidR="008F1CB4" w:rsidRPr="00152595" w:rsidRDefault="008F1CB4" w:rsidP="0015259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Балюнас В.А. – педагог-логопед, учитель начальных классов первой квалификационной категории.</w:t>
      </w:r>
    </w:p>
    <w:p w:rsidR="00AE6A43" w:rsidRPr="00944D6B" w:rsidRDefault="008F1CB4" w:rsidP="00FD35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D6B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  <w:r w:rsidRPr="00944D6B">
        <w:rPr>
          <w:rFonts w:ascii="Times New Roman" w:hAnsi="Times New Roman" w:cs="Times New Roman"/>
          <w:sz w:val="24"/>
          <w:szCs w:val="24"/>
        </w:rPr>
        <w:t>:</w:t>
      </w:r>
    </w:p>
    <w:p w:rsidR="008F1CB4" w:rsidRPr="00345EA2" w:rsidRDefault="008F1CB4" w:rsidP="00FD35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AE6A43">
        <w:rPr>
          <w:rFonts w:ascii="Times New Roman" w:hAnsi="Times New Roman" w:cs="Times New Roman"/>
          <w:sz w:val="24"/>
          <w:szCs w:val="24"/>
        </w:rPr>
        <w:t>кабинеты, оснащенные мультимедийным оборудованием (</w:t>
      </w:r>
      <w:r w:rsidR="00AE6A43" w:rsidRPr="00AE6A43">
        <w:rPr>
          <w:rFonts w:ascii="Times New Roman" w:hAnsi="Times New Roman" w:cs="Times New Roman"/>
          <w:sz w:val="24"/>
          <w:szCs w:val="24"/>
        </w:rPr>
        <w:t>проекционный экран, мультимед</w:t>
      </w:r>
      <w:r w:rsidR="00691AD3">
        <w:rPr>
          <w:rFonts w:ascii="Times New Roman" w:hAnsi="Times New Roman" w:cs="Times New Roman"/>
          <w:sz w:val="24"/>
          <w:szCs w:val="24"/>
        </w:rPr>
        <w:t>ийный проектор, компьютер).</w:t>
      </w:r>
    </w:p>
    <w:p w:rsidR="008F1CB4" w:rsidRPr="00345EA2" w:rsidRDefault="008F1CB4" w:rsidP="00FD350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Учебно-методические ресурсы:</w:t>
      </w:r>
      <w:r w:rsidR="00D86B10" w:rsidRPr="00345EA2">
        <w:rPr>
          <w:rFonts w:ascii="Times New Roman" w:hAnsi="Times New Roman" w:cs="Times New Roman"/>
          <w:sz w:val="24"/>
          <w:szCs w:val="24"/>
        </w:rPr>
        <w:t xml:space="preserve"> </w:t>
      </w:r>
      <w:r w:rsidRPr="00345EA2">
        <w:rPr>
          <w:rFonts w:ascii="Times New Roman" w:hAnsi="Times New Roman" w:cs="Times New Roman"/>
          <w:sz w:val="24"/>
          <w:szCs w:val="24"/>
        </w:rPr>
        <w:t>лекционные материалы,</w:t>
      </w:r>
      <w:r w:rsidR="00D86B10" w:rsidRPr="00345EA2">
        <w:rPr>
          <w:rFonts w:ascii="Times New Roman" w:hAnsi="Times New Roman" w:cs="Times New Roman"/>
          <w:sz w:val="24"/>
          <w:szCs w:val="24"/>
        </w:rPr>
        <w:t xml:space="preserve"> электронные презентации для наглядного сопровождения курса,</w:t>
      </w:r>
      <w:r w:rsidRPr="00345EA2">
        <w:rPr>
          <w:rFonts w:ascii="Times New Roman" w:hAnsi="Times New Roman" w:cs="Times New Roman"/>
          <w:sz w:val="24"/>
          <w:szCs w:val="24"/>
        </w:rPr>
        <w:t xml:space="preserve"> </w:t>
      </w:r>
      <w:r w:rsidR="00D86B10" w:rsidRPr="00345EA2">
        <w:rPr>
          <w:rFonts w:ascii="Times New Roman" w:hAnsi="Times New Roman" w:cs="Times New Roman"/>
          <w:sz w:val="24"/>
          <w:szCs w:val="24"/>
        </w:rPr>
        <w:t>списки источников для самостоятельной практической работы, контрольные вопросы и задания.</w:t>
      </w:r>
    </w:p>
    <w:p w:rsidR="00ED620D" w:rsidRDefault="00D86B10" w:rsidP="00FD350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8058B">
        <w:rPr>
          <w:rFonts w:ascii="Times New Roman" w:hAnsi="Times New Roman" w:cs="Times New Roman"/>
          <w:b/>
          <w:sz w:val="24"/>
          <w:szCs w:val="24"/>
        </w:rPr>
        <w:t>7.</w:t>
      </w:r>
      <w:r w:rsidR="0048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E99" w:rsidRPr="0048058B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программе:</w:t>
      </w:r>
      <w:r w:rsidR="00AB4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3BF" w:rsidRDefault="004653BF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3BF">
        <w:rPr>
          <w:rFonts w:ascii="Times New Roman" w:hAnsi="Times New Roman" w:cs="Times New Roman"/>
          <w:i/>
          <w:sz w:val="24"/>
          <w:szCs w:val="24"/>
        </w:rPr>
        <w:t xml:space="preserve">Результат </w:t>
      </w:r>
      <w:r w:rsidR="00ED620D">
        <w:rPr>
          <w:rFonts w:ascii="Times New Roman" w:hAnsi="Times New Roman" w:cs="Times New Roman"/>
          <w:i/>
          <w:sz w:val="24"/>
          <w:szCs w:val="24"/>
        </w:rPr>
        <w:t>1</w:t>
      </w:r>
      <w:r w:rsidR="00831E99" w:rsidRPr="00345EA2">
        <w:rPr>
          <w:rFonts w:ascii="Times New Roman" w:hAnsi="Times New Roman" w:cs="Times New Roman"/>
          <w:sz w:val="24"/>
          <w:szCs w:val="24"/>
        </w:rPr>
        <w:t xml:space="preserve">. </w:t>
      </w:r>
      <w:r w:rsidRPr="00345EA2">
        <w:rPr>
          <w:rFonts w:ascii="Times New Roman" w:hAnsi="Times New Roman" w:cs="Times New Roman"/>
          <w:sz w:val="24"/>
          <w:szCs w:val="24"/>
        </w:rPr>
        <w:t>Повышение теоретич</w:t>
      </w:r>
      <w:r>
        <w:rPr>
          <w:rFonts w:ascii="Times New Roman" w:hAnsi="Times New Roman" w:cs="Times New Roman"/>
          <w:sz w:val="24"/>
          <w:szCs w:val="24"/>
        </w:rPr>
        <w:t xml:space="preserve">еской компетентности по вопросу </w:t>
      </w:r>
      <w:r w:rsidRPr="00345EA2">
        <w:rPr>
          <w:rFonts w:ascii="Times New Roman" w:hAnsi="Times New Roman" w:cs="Times New Roman"/>
          <w:sz w:val="24"/>
          <w:szCs w:val="24"/>
        </w:rPr>
        <w:t xml:space="preserve">соответствия современного урока требованиям ФГОС </w:t>
      </w:r>
    </w:p>
    <w:p w:rsidR="00831E99" w:rsidRPr="00345EA2" w:rsidRDefault="00831E99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Специалисты должны знать</w:t>
      </w:r>
      <w:r w:rsidR="00E71882" w:rsidRPr="00345EA2">
        <w:rPr>
          <w:rFonts w:ascii="Times New Roman" w:hAnsi="Times New Roman" w:cs="Times New Roman"/>
          <w:sz w:val="24"/>
          <w:szCs w:val="24"/>
        </w:rPr>
        <w:t xml:space="preserve"> основные требования к современному уроку в условиях введения ФГОС, уметь формулировать ключевые принципы педагогической техники современного урока</w:t>
      </w:r>
      <w:r w:rsidR="005D6341" w:rsidRPr="00345EA2">
        <w:rPr>
          <w:rFonts w:ascii="Times New Roman" w:hAnsi="Times New Roman" w:cs="Times New Roman"/>
          <w:sz w:val="24"/>
          <w:szCs w:val="24"/>
        </w:rPr>
        <w:t>, понимать понятие метапредметный подход в обучении</w:t>
      </w:r>
      <w:r w:rsidR="00A068E4">
        <w:rPr>
          <w:rFonts w:ascii="Times New Roman" w:hAnsi="Times New Roman" w:cs="Times New Roman"/>
          <w:sz w:val="24"/>
          <w:szCs w:val="24"/>
        </w:rPr>
        <w:t>.</w:t>
      </w:r>
    </w:p>
    <w:p w:rsidR="00C6085C" w:rsidRDefault="00831E99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Тре</w:t>
      </w:r>
      <w:r w:rsidR="00C6085C">
        <w:rPr>
          <w:rFonts w:ascii="Times New Roman" w:hAnsi="Times New Roman" w:cs="Times New Roman"/>
          <w:sz w:val="24"/>
          <w:szCs w:val="24"/>
        </w:rPr>
        <w:t>бования к предмету оценивания. У</w:t>
      </w:r>
      <w:r w:rsidRPr="00345EA2">
        <w:rPr>
          <w:rFonts w:ascii="Times New Roman" w:hAnsi="Times New Roman" w:cs="Times New Roman"/>
          <w:sz w:val="24"/>
          <w:szCs w:val="24"/>
        </w:rPr>
        <w:t>частники стажировки предоставляют выполненные задания практической работы</w:t>
      </w:r>
      <w:r w:rsidR="00C6085C">
        <w:rPr>
          <w:rFonts w:ascii="Times New Roman" w:hAnsi="Times New Roman" w:cs="Times New Roman"/>
          <w:sz w:val="24"/>
          <w:szCs w:val="24"/>
        </w:rPr>
        <w:t>:</w:t>
      </w:r>
    </w:p>
    <w:p w:rsidR="00C6085C" w:rsidRPr="00A86120" w:rsidRDefault="00573616" w:rsidP="0015259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0">
        <w:rPr>
          <w:rFonts w:ascii="Times New Roman" w:hAnsi="Times New Roman" w:cs="Times New Roman"/>
          <w:sz w:val="24"/>
          <w:szCs w:val="24"/>
        </w:rPr>
        <w:lastRenderedPageBreak/>
        <w:t>Перечень основных нормативно-правовых документов, регламентирующих</w:t>
      </w:r>
      <w:r w:rsidR="00C6085C" w:rsidRPr="00A86120">
        <w:rPr>
          <w:rFonts w:ascii="Times New Roman" w:hAnsi="Times New Roman" w:cs="Times New Roman"/>
          <w:sz w:val="24"/>
          <w:szCs w:val="24"/>
        </w:rPr>
        <w:t xml:space="preserve"> процесс формирования метапредметных компетенций у обучающихся в условиях общеобразоват</w:t>
      </w:r>
      <w:r w:rsidRPr="00A86120">
        <w:rPr>
          <w:rFonts w:ascii="Times New Roman" w:hAnsi="Times New Roman" w:cs="Times New Roman"/>
          <w:sz w:val="24"/>
          <w:szCs w:val="24"/>
        </w:rPr>
        <w:t>ельной школы.</w:t>
      </w:r>
    </w:p>
    <w:p w:rsidR="00573616" w:rsidRPr="00A86120" w:rsidRDefault="00573616" w:rsidP="00A8612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0">
        <w:rPr>
          <w:rFonts w:ascii="Times New Roman" w:hAnsi="Times New Roman" w:cs="Times New Roman"/>
          <w:sz w:val="24"/>
          <w:szCs w:val="24"/>
        </w:rPr>
        <w:t>Таблица сравнительных характеристик требований к традиционному уроку и уроку современного типа.</w:t>
      </w:r>
    </w:p>
    <w:p w:rsidR="00573616" w:rsidRPr="00A86120" w:rsidRDefault="00573616" w:rsidP="00A8612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0">
        <w:rPr>
          <w:rFonts w:ascii="Times New Roman" w:hAnsi="Times New Roman" w:cs="Times New Roman"/>
          <w:sz w:val="24"/>
          <w:szCs w:val="24"/>
        </w:rPr>
        <w:t>Таблица анализа деятельности обучающихся на каждом этапе урока с выделенными универсальными учебными действиями, которые при правильной организации деятельности обучающихся у них формируются.</w:t>
      </w:r>
    </w:p>
    <w:p w:rsidR="00831E99" w:rsidRPr="00A86120" w:rsidRDefault="00573616" w:rsidP="00A8612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120">
        <w:rPr>
          <w:rFonts w:ascii="Times New Roman" w:hAnsi="Times New Roman" w:cs="Times New Roman"/>
          <w:sz w:val="24"/>
          <w:szCs w:val="24"/>
        </w:rPr>
        <w:t>Таблица с анализом сущностных характеристик целей уроков.</w:t>
      </w:r>
    </w:p>
    <w:p w:rsidR="00831E99" w:rsidRPr="00345EA2" w:rsidRDefault="00ED620D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20D">
        <w:rPr>
          <w:rFonts w:ascii="Times New Roman" w:hAnsi="Times New Roman" w:cs="Times New Roman"/>
          <w:i/>
          <w:sz w:val="24"/>
          <w:szCs w:val="24"/>
        </w:rPr>
        <w:t>Результат 2</w:t>
      </w:r>
      <w:r w:rsidR="00831E99" w:rsidRPr="00345EA2">
        <w:rPr>
          <w:rFonts w:ascii="Times New Roman" w:hAnsi="Times New Roman" w:cs="Times New Roman"/>
          <w:sz w:val="24"/>
          <w:szCs w:val="24"/>
        </w:rPr>
        <w:t xml:space="preserve">. </w:t>
      </w:r>
      <w:r w:rsidR="00345EA2" w:rsidRPr="00345EA2">
        <w:rPr>
          <w:rFonts w:ascii="Times New Roman" w:hAnsi="Times New Roman" w:cs="Times New Roman"/>
          <w:sz w:val="24"/>
          <w:szCs w:val="24"/>
        </w:rPr>
        <w:t>П</w:t>
      </w:r>
      <w:r w:rsidR="00831E99" w:rsidRPr="00345EA2">
        <w:rPr>
          <w:rFonts w:ascii="Times New Roman" w:hAnsi="Times New Roman" w:cs="Times New Roman"/>
          <w:sz w:val="24"/>
          <w:szCs w:val="24"/>
        </w:rPr>
        <w:t>овышение теоретической компетентности по вопросам</w:t>
      </w:r>
      <w:r w:rsidR="004653BF">
        <w:rPr>
          <w:rFonts w:ascii="Times New Roman" w:hAnsi="Times New Roman" w:cs="Times New Roman"/>
          <w:sz w:val="24"/>
          <w:szCs w:val="24"/>
        </w:rPr>
        <w:t>: м</w:t>
      </w:r>
      <w:r w:rsidR="004653BF" w:rsidRPr="00345EA2">
        <w:rPr>
          <w:rFonts w:ascii="Times New Roman" w:hAnsi="Times New Roman" w:cs="Times New Roman"/>
          <w:sz w:val="24"/>
          <w:szCs w:val="24"/>
        </w:rPr>
        <w:t>етодические принципы построения и отбор содержания образования в соответствии с ФГОС, ПООП и концепциями преподавания учебных общественно-научных предметов, в том числе, по адаптированным образовательным программам для обучающихся с ограниченными возможностями здоровья</w:t>
      </w:r>
      <w:r w:rsidR="00D042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E99" w:rsidRPr="00345EA2" w:rsidRDefault="00831E99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Показатели оценки результата:</w:t>
      </w:r>
    </w:p>
    <w:p w:rsidR="00831E99" w:rsidRPr="00345EA2" w:rsidRDefault="00831E99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Специалисты должны знать</w:t>
      </w:r>
      <w:r w:rsidR="005D6341" w:rsidRPr="00345EA2">
        <w:rPr>
          <w:rFonts w:ascii="Times New Roman" w:hAnsi="Times New Roman" w:cs="Times New Roman"/>
          <w:sz w:val="24"/>
          <w:szCs w:val="24"/>
        </w:rPr>
        <w:t xml:space="preserve"> перечень знаний и умений учителя, необходимых для реализации межпредметных связей, понимать их роль в системе современного образования и видеть перспективы их развития</w:t>
      </w:r>
      <w:r w:rsidR="002E0728" w:rsidRPr="002E072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31E99" w:rsidRDefault="00831E99" w:rsidP="001525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Тре</w:t>
      </w:r>
      <w:r w:rsidR="00A86120">
        <w:rPr>
          <w:rFonts w:ascii="Times New Roman" w:hAnsi="Times New Roman" w:cs="Times New Roman"/>
          <w:sz w:val="24"/>
          <w:szCs w:val="24"/>
        </w:rPr>
        <w:t>бования к предмету оценивания. У</w:t>
      </w:r>
      <w:r w:rsidRPr="00345EA2">
        <w:rPr>
          <w:rFonts w:ascii="Times New Roman" w:hAnsi="Times New Roman" w:cs="Times New Roman"/>
          <w:sz w:val="24"/>
          <w:szCs w:val="24"/>
        </w:rPr>
        <w:t>частники стажировки предостав</w:t>
      </w:r>
      <w:r w:rsidR="00345EA2" w:rsidRPr="00345EA2">
        <w:rPr>
          <w:rFonts w:ascii="Times New Roman" w:hAnsi="Times New Roman" w:cs="Times New Roman"/>
          <w:sz w:val="24"/>
          <w:szCs w:val="24"/>
        </w:rPr>
        <w:t>ляют</w:t>
      </w:r>
      <w:r w:rsidR="00D04268">
        <w:rPr>
          <w:rFonts w:ascii="Times New Roman" w:hAnsi="Times New Roman" w:cs="Times New Roman"/>
          <w:sz w:val="24"/>
          <w:szCs w:val="24"/>
        </w:rPr>
        <w:t xml:space="preserve"> выполненные задания практикума, практи</w:t>
      </w:r>
      <w:r w:rsidR="00A86120">
        <w:rPr>
          <w:rFonts w:ascii="Times New Roman" w:hAnsi="Times New Roman" w:cs="Times New Roman"/>
          <w:sz w:val="24"/>
          <w:szCs w:val="24"/>
        </w:rPr>
        <w:t>ческие и самостоятельные работы:</w:t>
      </w:r>
    </w:p>
    <w:p w:rsidR="00A86120" w:rsidRPr="00497D9D" w:rsidRDefault="00A86120" w:rsidP="0015259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9D">
        <w:rPr>
          <w:rFonts w:ascii="Times New Roman" w:hAnsi="Times New Roman" w:cs="Times New Roman"/>
          <w:sz w:val="24"/>
          <w:szCs w:val="24"/>
        </w:rPr>
        <w:t>Таблица сравнений основных положений действующих стандартов образования в части требований к результатам обучения.</w:t>
      </w:r>
      <w:r w:rsidR="00497D9D" w:rsidRPr="0049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D9D" w:rsidRPr="00497D9D" w:rsidRDefault="00497D9D" w:rsidP="0015259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9D">
        <w:rPr>
          <w:rFonts w:ascii="Times New Roman" w:hAnsi="Times New Roman" w:cs="Times New Roman"/>
          <w:sz w:val="24"/>
          <w:szCs w:val="24"/>
        </w:rPr>
        <w:t>Таблица анализа основных положений ФГОС НОО и ФГОС НОО ЗПР в части требований к результатам освоения обучающимися основной образовательной программы.</w:t>
      </w:r>
    </w:p>
    <w:p w:rsidR="00A86120" w:rsidRPr="00497D9D" w:rsidRDefault="00A86120" w:rsidP="0015259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9D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открытых источников по теме «Позитивные практики организации образовательного процесса для детей с ОВЗ» </w:t>
      </w:r>
      <w:r w:rsidR="00497D9D" w:rsidRPr="00497D9D">
        <w:rPr>
          <w:rFonts w:ascii="Times New Roman" w:hAnsi="Times New Roman" w:cs="Times New Roman"/>
          <w:sz w:val="24"/>
          <w:szCs w:val="24"/>
        </w:rPr>
        <w:t>с перечислением полученных данных.</w:t>
      </w:r>
    </w:p>
    <w:p w:rsidR="00A86120" w:rsidRPr="00497D9D" w:rsidRDefault="00A86120" w:rsidP="0015259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9D">
        <w:rPr>
          <w:rFonts w:ascii="Times New Roman" w:hAnsi="Times New Roman" w:cs="Times New Roman"/>
          <w:sz w:val="24"/>
          <w:szCs w:val="24"/>
        </w:rPr>
        <w:t>Выполнение практической работы по теме «Метапредметный подход в обучении – основа действующих стандартов обучения. Формирование межпредметных (надпредметных) понятий, как части метапред</w:t>
      </w:r>
      <w:r w:rsidR="00497D9D" w:rsidRPr="00497D9D">
        <w:rPr>
          <w:rFonts w:ascii="Times New Roman" w:hAnsi="Times New Roman" w:cs="Times New Roman"/>
          <w:sz w:val="24"/>
          <w:szCs w:val="24"/>
        </w:rPr>
        <w:t>метных результатов образования»</w:t>
      </w:r>
    </w:p>
    <w:p w:rsidR="00A86120" w:rsidRPr="00497D9D" w:rsidRDefault="00A86120" w:rsidP="0015259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9D">
        <w:rPr>
          <w:rFonts w:ascii="Times New Roman" w:hAnsi="Times New Roman" w:cs="Times New Roman"/>
          <w:sz w:val="24"/>
          <w:szCs w:val="24"/>
        </w:rPr>
        <w:t>Самостоятельная работа «Структура межпредметных связей в ра</w:t>
      </w:r>
      <w:r w:rsidR="00152595">
        <w:rPr>
          <w:rFonts w:ascii="Times New Roman" w:hAnsi="Times New Roman" w:cs="Times New Roman"/>
          <w:sz w:val="24"/>
          <w:szCs w:val="24"/>
        </w:rPr>
        <w:t>мках учебного предмета»</w:t>
      </w:r>
      <w:r w:rsidR="00497D9D" w:rsidRPr="00497D9D">
        <w:rPr>
          <w:rFonts w:ascii="Times New Roman" w:hAnsi="Times New Roman" w:cs="Times New Roman"/>
          <w:sz w:val="24"/>
          <w:szCs w:val="24"/>
        </w:rPr>
        <w:t>.</w:t>
      </w:r>
    </w:p>
    <w:p w:rsidR="00831E99" w:rsidRPr="00691AD3" w:rsidRDefault="00691AD3" w:rsidP="00FD35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1E99" w:rsidRPr="00345EA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  <w:r w:rsidRPr="00691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 стажировки.</w:t>
      </w:r>
    </w:p>
    <w:p w:rsidR="00ED620D" w:rsidRDefault="00ED620D" w:rsidP="00FD350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Особенности формирования метапредметных компетенций у обучающихся с задержкой психического развития в условиях общеобразовательной школы</w:t>
      </w:r>
    </w:p>
    <w:p w:rsidR="002F2F31" w:rsidRDefault="00831E99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B38FC" w:rsidRPr="00345EA2">
        <w:rPr>
          <w:rFonts w:ascii="Times New Roman" w:hAnsi="Times New Roman" w:cs="Times New Roman"/>
          <w:sz w:val="24"/>
          <w:szCs w:val="24"/>
        </w:rPr>
        <w:t xml:space="preserve">стажировки состоит из </w:t>
      </w:r>
      <w:r w:rsidR="002F2F31">
        <w:rPr>
          <w:rFonts w:ascii="Times New Roman" w:hAnsi="Times New Roman" w:cs="Times New Roman"/>
          <w:sz w:val="24"/>
          <w:szCs w:val="24"/>
        </w:rPr>
        <w:t>нескольких тем, каждая из которых предусматривает самостоятельную практическую работу участников стажировочной площадки.</w:t>
      </w:r>
    </w:p>
    <w:p w:rsidR="0002411C" w:rsidRPr="00FD350F" w:rsidRDefault="002F2F31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ED620D" w:rsidRPr="00FD350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2411C" w:rsidRPr="00FD350F">
        <w:rPr>
          <w:rFonts w:ascii="Times New Roman" w:hAnsi="Times New Roman" w:cs="Times New Roman"/>
          <w:b/>
          <w:i/>
          <w:sz w:val="24"/>
          <w:szCs w:val="24"/>
        </w:rPr>
        <w:t>. «Ме</w:t>
      </w:r>
      <w:r w:rsidR="002E24EF"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тапредметный подход в обучении </w:t>
      </w:r>
      <w:r w:rsidR="0002411C" w:rsidRPr="00FD350F">
        <w:rPr>
          <w:rFonts w:ascii="Times New Roman" w:hAnsi="Times New Roman" w:cs="Times New Roman"/>
          <w:b/>
          <w:i/>
          <w:sz w:val="24"/>
          <w:szCs w:val="24"/>
        </w:rPr>
        <w:t>как основное требование ФГОС»</w:t>
      </w:r>
    </w:p>
    <w:p w:rsidR="0002411C" w:rsidRDefault="0002411C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Pr="0002411C">
        <w:rPr>
          <w:rFonts w:ascii="Times New Roman" w:hAnsi="Times New Roman" w:cs="Times New Roman"/>
          <w:sz w:val="24"/>
          <w:szCs w:val="24"/>
        </w:rPr>
        <w:t>Нормативно-правовое обеспечение процесса формирования метапредметных компетенций у обучающихся с задержкой психического развития в условиях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» - лекция, 1 час.</w:t>
      </w:r>
    </w:p>
    <w:p w:rsidR="00ED620D" w:rsidRPr="002F2F31" w:rsidRDefault="002E24EF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50EBD">
        <w:rPr>
          <w:rFonts w:ascii="Times New Roman" w:hAnsi="Times New Roman" w:cs="Times New Roman"/>
          <w:sz w:val="24"/>
          <w:szCs w:val="24"/>
        </w:rPr>
        <w:t>. Выполнение задания</w:t>
      </w:r>
      <w:r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Pr="002E24EF">
        <w:rPr>
          <w:rFonts w:ascii="Times New Roman" w:hAnsi="Times New Roman" w:cs="Times New Roman"/>
          <w:sz w:val="24"/>
          <w:szCs w:val="24"/>
        </w:rPr>
        <w:t>Нормативно-правовые документ</w:t>
      </w:r>
      <w:r>
        <w:rPr>
          <w:rFonts w:ascii="Times New Roman" w:hAnsi="Times New Roman" w:cs="Times New Roman"/>
          <w:sz w:val="24"/>
          <w:szCs w:val="24"/>
        </w:rPr>
        <w:t>ы, регламентирующие формирование</w:t>
      </w:r>
      <w:r w:rsidRPr="002E24EF">
        <w:rPr>
          <w:rFonts w:ascii="Times New Roman" w:hAnsi="Times New Roman" w:cs="Times New Roman"/>
          <w:sz w:val="24"/>
          <w:szCs w:val="24"/>
        </w:rPr>
        <w:t xml:space="preserve"> метапредметных компетенций у обучающихся 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» - с</w:t>
      </w:r>
      <w:r w:rsidR="002F2F31">
        <w:rPr>
          <w:rFonts w:ascii="Times New Roman" w:hAnsi="Times New Roman" w:cs="Times New Roman"/>
          <w:sz w:val="24"/>
          <w:szCs w:val="24"/>
        </w:rPr>
        <w:t>амостоятельное выполнение тестовой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4518">
        <w:rPr>
          <w:rFonts w:ascii="Times New Roman" w:hAnsi="Times New Roman" w:cs="Times New Roman"/>
          <w:sz w:val="24"/>
          <w:szCs w:val="24"/>
        </w:rPr>
        <w:t>1 час.</w:t>
      </w:r>
    </w:p>
    <w:p w:rsidR="001F5C23" w:rsidRPr="00FD350F" w:rsidRDefault="0038126C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Тема </w:t>
      </w:r>
      <w:r w:rsidR="0020399B" w:rsidRPr="00FD350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328A" w:rsidRPr="00FD350F">
        <w:rPr>
          <w:rFonts w:ascii="Times New Roman" w:hAnsi="Times New Roman" w:cs="Times New Roman"/>
          <w:b/>
          <w:i/>
          <w:sz w:val="24"/>
          <w:szCs w:val="24"/>
        </w:rPr>
        <w:t>«Проектирование современного</w:t>
      </w:r>
      <w:r w:rsidR="001F5C23"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 урока в инклюзивном классе с учетом требований действующих стандартов образования»</w:t>
      </w:r>
    </w:p>
    <w:p w:rsidR="0038126C" w:rsidRDefault="001F5C23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="0038126C" w:rsidRPr="00345EA2">
        <w:rPr>
          <w:rFonts w:ascii="Times New Roman" w:hAnsi="Times New Roman" w:cs="Times New Roman"/>
          <w:sz w:val="24"/>
          <w:szCs w:val="24"/>
        </w:rPr>
        <w:t>Требования к современному уроку</w:t>
      </w:r>
      <w:r w:rsidR="00691AD3">
        <w:rPr>
          <w:rFonts w:ascii="Times New Roman" w:hAnsi="Times New Roman" w:cs="Times New Roman"/>
          <w:sz w:val="24"/>
          <w:szCs w:val="24"/>
        </w:rPr>
        <w:t xml:space="preserve"> в инклюзивном классе</w:t>
      </w:r>
      <w:r w:rsidR="0038126C" w:rsidRPr="00345EA2">
        <w:rPr>
          <w:rFonts w:ascii="Times New Roman" w:hAnsi="Times New Roman" w:cs="Times New Roman"/>
          <w:sz w:val="24"/>
          <w:szCs w:val="24"/>
        </w:rPr>
        <w:t xml:space="preserve"> </w:t>
      </w:r>
      <w:r w:rsidR="0002411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691AD3">
        <w:rPr>
          <w:rFonts w:ascii="Times New Roman" w:hAnsi="Times New Roman" w:cs="Times New Roman"/>
          <w:sz w:val="24"/>
          <w:szCs w:val="24"/>
        </w:rPr>
        <w:t>стандартами образования</w:t>
      </w:r>
      <w:r>
        <w:rPr>
          <w:rFonts w:ascii="Times New Roman" w:hAnsi="Times New Roman" w:cs="Times New Roman"/>
          <w:sz w:val="24"/>
          <w:szCs w:val="24"/>
        </w:rPr>
        <w:t>» - лекция, 2 часа.</w:t>
      </w:r>
    </w:p>
    <w:p w:rsidR="001F5C23" w:rsidRDefault="001F5C23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 w:rsidR="00F50EBD" w:rsidRPr="00F50EBD">
        <w:rPr>
          <w:rFonts w:ascii="Times New Roman" w:hAnsi="Times New Roman" w:cs="Times New Roman"/>
          <w:sz w:val="24"/>
          <w:szCs w:val="24"/>
        </w:rPr>
        <w:t>Требования к современному уроку в соответствии с действующими стандартами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F50EBD">
        <w:rPr>
          <w:rFonts w:ascii="Times New Roman" w:hAnsi="Times New Roman" w:cs="Times New Roman"/>
          <w:sz w:val="24"/>
          <w:szCs w:val="24"/>
        </w:rPr>
        <w:t>выполнение практического задания, 2 часа.</w:t>
      </w:r>
    </w:p>
    <w:p w:rsidR="004141F8" w:rsidRDefault="001F5C23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Тема 3. </w:t>
      </w:r>
      <w:r w:rsidR="0038126C" w:rsidRPr="00FD350F">
        <w:rPr>
          <w:rFonts w:ascii="Times New Roman" w:hAnsi="Times New Roman" w:cs="Times New Roman"/>
          <w:b/>
          <w:i/>
          <w:sz w:val="24"/>
          <w:szCs w:val="24"/>
        </w:rPr>
        <w:t>Методические принципы построения и отбор содержания образования в соответствии с</w:t>
      </w:r>
      <w:r w:rsidR="003A328A" w:rsidRPr="00FD350F"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действующими стандартами образования, в том числе, обучающихся с ограниченными возм</w:t>
      </w:r>
      <w:r w:rsidR="004141F8" w:rsidRPr="00FD350F">
        <w:rPr>
          <w:rFonts w:ascii="Times New Roman" w:hAnsi="Times New Roman" w:cs="Times New Roman"/>
          <w:b/>
          <w:i/>
          <w:sz w:val="24"/>
          <w:szCs w:val="24"/>
        </w:rPr>
        <w:t>ожностями</w:t>
      </w:r>
      <w:r w:rsidR="00C97B0B" w:rsidRPr="00FD350F">
        <w:rPr>
          <w:rFonts w:ascii="Times New Roman" w:hAnsi="Times New Roman" w:cs="Times New Roman"/>
          <w:b/>
          <w:i/>
          <w:sz w:val="24"/>
          <w:szCs w:val="24"/>
        </w:rPr>
        <w:t>. Особенности формирования метапредметных компетенций у обучающихся с задержкой психического развития.</w:t>
      </w:r>
    </w:p>
    <w:p w:rsidR="00F50EBD" w:rsidRPr="00152595" w:rsidRDefault="00F50EBD" w:rsidP="0015259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Просмотр открытых уроков, занятий – 3 часа.</w:t>
      </w:r>
    </w:p>
    <w:p w:rsidR="004141F8" w:rsidRPr="00152595" w:rsidRDefault="00722B58" w:rsidP="0015259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 xml:space="preserve">Сравнение основных положений действующих стандартов образования в части требований к результатам обучения </w:t>
      </w:r>
      <w:r w:rsidR="004141F8" w:rsidRPr="00152595">
        <w:rPr>
          <w:rFonts w:ascii="Times New Roman" w:hAnsi="Times New Roman" w:cs="Times New Roman"/>
          <w:sz w:val="24"/>
          <w:szCs w:val="24"/>
        </w:rPr>
        <w:t>-  выполнение практической работы, 1 час.</w:t>
      </w:r>
    </w:p>
    <w:p w:rsidR="00152595" w:rsidRPr="00152595" w:rsidRDefault="004141F8" w:rsidP="0015259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Изучение позитивных практик организации образовател</w:t>
      </w:r>
      <w:r w:rsidR="00F50EBD" w:rsidRPr="00152595">
        <w:rPr>
          <w:rFonts w:ascii="Times New Roman" w:hAnsi="Times New Roman" w:cs="Times New Roman"/>
          <w:sz w:val="24"/>
          <w:szCs w:val="24"/>
        </w:rPr>
        <w:t xml:space="preserve">ьного процесса для детей с ОВЗ – </w:t>
      </w:r>
      <w:r w:rsidR="00497D9D" w:rsidRPr="00152595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открытых источников, </w:t>
      </w:r>
      <w:r w:rsidR="00F50EBD" w:rsidRPr="00152595">
        <w:rPr>
          <w:rFonts w:ascii="Times New Roman" w:hAnsi="Times New Roman" w:cs="Times New Roman"/>
          <w:sz w:val="24"/>
          <w:szCs w:val="24"/>
        </w:rPr>
        <w:t xml:space="preserve">1 </w:t>
      </w:r>
      <w:r w:rsidR="00F50EBD" w:rsidRPr="00152595">
        <w:rPr>
          <w:rStyle w:val="a5"/>
          <w:rFonts w:ascii="Times New Roman" w:hAnsi="Times New Roman" w:cs="Times New Roman"/>
          <w:b w:val="0"/>
          <w:sz w:val="24"/>
          <w:szCs w:val="24"/>
        </w:rPr>
        <w:t>час</w:t>
      </w:r>
      <w:r w:rsidR="00497D9D" w:rsidRPr="00152595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FD350F" w:rsidRPr="00152595" w:rsidRDefault="00FD350F" w:rsidP="0015259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>Метапредметный подход в обучении – основа действующих стандартов обучения. Формирование межпредметных (надпредметных) понятий, как части метапредметных результатов образования – выполнение практической работы, 2 часа</w:t>
      </w:r>
      <w:r w:rsidR="00D04268" w:rsidRPr="00152595">
        <w:rPr>
          <w:rFonts w:ascii="Times New Roman" w:hAnsi="Times New Roman" w:cs="Times New Roman"/>
          <w:sz w:val="24"/>
          <w:szCs w:val="24"/>
        </w:rPr>
        <w:t>.</w:t>
      </w:r>
    </w:p>
    <w:p w:rsidR="0038126C" w:rsidRPr="00152595" w:rsidRDefault="00FD350F" w:rsidP="0015259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595">
        <w:rPr>
          <w:rFonts w:ascii="Times New Roman" w:hAnsi="Times New Roman" w:cs="Times New Roman"/>
          <w:sz w:val="24"/>
          <w:szCs w:val="24"/>
        </w:rPr>
        <w:t xml:space="preserve">Структура межпредметных связей в рамках учебного предмета - самостоятельная работа, </w:t>
      </w:r>
      <w:r w:rsidR="00F50EBD" w:rsidRPr="00152595">
        <w:rPr>
          <w:rFonts w:ascii="Times New Roman" w:hAnsi="Times New Roman" w:cs="Times New Roman"/>
          <w:sz w:val="24"/>
          <w:szCs w:val="24"/>
        </w:rPr>
        <w:t xml:space="preserve">3 </w:t>
      </w:r>
      <w:r w:rsidR="00D04268" w:rsidRPr="00152595">
        <w:rPr>
          <w:rFonts w:ascii="Times New Roman" w:hAnsi="Times New Roman" w:cs="Times New Roman"/>
          <w:sz w:val="24"/>
          <w:szCs w:val="24"/>
        </w:rPr>
        <w:t xml:space="preserve">часа. </w:t>
      </w:r>
    </w:p>
    <w:p w:rsidR="0038126C" w:rsidRPr="00345EA2" w:rsidRDefault="0038126C" w:rsidP="00FD3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278"/>
        <w:gridCol w:w="3392"/>
      </w:tblGrid>
      <w:tr w:rsidR="006B002E" w:rsidRPr="00345EA2" w:rsidTr="006B002E">
        <w:tc>
          <w:tcPr>
            <w:tcW w:w="2376" w:type="dxa"/>
          </w:tcPr>
          <w:p w:rsidR="006B002E" w:rsidRPr="00345EA2" w:rsidRDefault="006B002E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1418" w:type="dxa"/>
          </w:tcPr>
          <w:p w:rsidR="006B002E" w:rsidRPr="00345EA2" w:rsidRDefault="006B002E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78" w:type="dxa"/>
          </w:tcPr>
          <w:p w:rsidR="006B002E" w:rsidRPr="00345EA2" w:rsidRDefault="006B002E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3392" w:type="dxa"/>
          </w:tcPr>
          <w:p w:rsidR="006B002E" w:rsidRPr="00345EA2" w:rsidRDefault="006B002E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участников</w:t>
            </w:r>
          </w:p>
        </w:tc>
      </w:tr>
      <w:tr w:rsidR="006B002E" w:rsidRPr="00345EA2" w:rsidTr="006B002E">
        <w:tc>
          <w:tcPr>
            <w:tcW w:w="2376" w:type="dxa"/>
          </w:tcPr>
          <w:p w:rsidR="006B002E" w:rsidRPr="00345EA2" w:rsidRDefault="006B002E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 подход в обучении как основное требование действующих стандартов образования</w:t>
            </w:r>
          </w:p>
        </w:tc>
        <w:tc>
          <w:tcPr>
            <w:tcW w:w="1418" w:type="dxa"/>
          </w:tcPr>
          <w:p w:rsidR="006B002E" w:rsidRPr="00345EA2" w:rsidRDefault="006B002E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278" w:type="dxa"/>
          </w:tcPr>
          <w:p w:rsidR="006B002E" w:rsidRPr="00345EA2" w:rsidRDefault="006B002E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теме «Нормативно-правовое обеспечение процесса формирования метапредметных компетенций»  – 1 час</w:t>
            </w:r>
          </w:p>
        </w:tc>
        <w:tc>
          <w:tcPr>
            <w:tcW w:w="3392" w:type="dxa"/>
          </w:tcPr>
          <w:p w:rsidR="006B002E" w:rsidRPr="00345EA2" w:rsidRDefault="00F50EBD" w:rsidP="006B00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</w:t>
            </w:r>
            <w:r w:rsidR="006B002E">
              <w:rPr>
                <w:rFonts w:ascii="Times New Roman" w:hAnsi="Times New Roman" w:cs="Times New Roman"/>
                <w:sz w:val="24"/>
                <w:szCs w:val="24"/>
              </w:rPr>
              <w:t>по теме «Нормативно-правовые документы, регламентирующие процесс формирования метапредметных компетенций у обучающихся в условиях общеобразовательной школы</w:t>
            </w:r>
            <w:r w:rsidR="0032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002E">
              <w:rPr>
                <w:rFonts w:ascii="Times New Roman" w:hAnsi="Times New Roman" w:cs="Times New Roman"/>
                <w:sz w:val="24"/>
                <w:szCs w:val="24"/>
              </w:rPr>
              <w:t xml:space="preserve"> - 1 час</w:t>
            </w:r>
          </w:p>
        </w:tc>
      </w:tr>
      <w:tr w:rsidR="006B002E" w:rsidRPr="00345EA2" w:rsidTr="006B002E">
        <w:tc>
          <w:tcPr>
            <w:tcW w:w="2376" w:type="dxa"/>
          </w:tcPr>
          <w:p w:rsidR="006B002E" w:rsidRPr="00345EA2" w:rsidRDefault="006B002E" w:rsidP="0014191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 с учетом требований действующих стандартов образования</w:t>
            </w:r>
          </w:p>
        </w:tc>
        <w:tc>
          <w:tcPr>
            <w:tcW w:w="1418" w:type="dxa"/>
          </w:tcPr>
          <w:p w:rsidR="006B002E" w:rsidRPr="00345EA2" w:rsidRDefault="00CD78CA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002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278" w:type="dxa"/>
          </w:tcPr>
          <w:p w:rsidR="006B002E" w:rsidRPr="00345EA2" w:rsidRDefault="00326045" w:rsidP="00141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теме: Требования к современному уроку в соответствии с действующими стандартами образования» - 2 часа</w:t>
            </w:r>
          </w:p>
        </w:tc>
        <w:tc>
          <w:tcPr>
            <w:tcW w:w="3392" w:type="dxa"/>
          </w:tcPr>
          <w:p w:rsidR="006B002E" w:rsidRPr="00345EA2" w:rsidRDefault="00326045" w:rsidP="001419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 по теме «Требования к современному уроку в соответствии с действующими стандартами образования»</w:t>
            </w:r>
            <w:r w:rsidR="00CD78CA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D78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B002E" w:rsidRPr="00345EA2" w:rsidTr="006B002E">
        <w:tc>
          <w:tcPr>
            <w:tcW w:w="2376" w:type="dxa"/>
          </w:tcPr>
          <w:p w:rsidR="006B002E" w:rsidRPr="00345EA2" w:rsidRDefault="006B002E" w:rsidP="003260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принципы построения и отбор содержания образования в соответствии с </w:t>
            </w:r>
            <w:r w:rsidR="0032604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действующими стандартами образования, в том числе, обучающихся с ограниченными возможностями здоровья. </w:t>
            </w:r>
            <w:r w:rsidR="00326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формирования  метапредметных компетенций у обучающихся с задержкой психического развития</w:t>
            </w:r>
          </w:p>
        </w:tc>
        <w:tc>
          <w:tcPr>
            <w:tcW w:w="1418" w:type="dxa"/>
          </w:tcPr>
          <w:p w:rsidR="006B002E" w:rsidRPr="00345EA2" w:rsidRDefault="00722B58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часов</w:t>
            </w:r>
          </w:p>
        </w:tc>
        <w:tc>
          <w:tcPr>
            <w:tcW w:w="2278" w:type="dxa"/>
          </w:tcPr>
          <w:p w:rsidR="006B002E" w:rsidRDefault="00326045" w:rsidP="0032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 –</w:t>
            </w:r>
            <w:r w:rsidR="00722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722B58" w:rsidRPr="00345EA2" w:rsidRDefault="00722B58" w:rsidP="0032604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практических заданий -  7 часов</w:t>
            </w:r>
          </w:p>
        </w:tc>
        <w:tc>
          <w:tcPr>
            <w:tcW w:w="3392" w:type="dxa"/>
          </w:tcPr>
          <w:p w:rsidR="006B002E" w:rsidRDefault="00326045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 теме «Сравнение основных положений действующих стандартов образования в части требований к результатам обучения» - 1 час.</w:t>
            </w:r>
          </w:p>
          <w:p w:rsidR="00326045" w:rsidRDefault="00CD78CA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открытых источников по теме «</w:t>
            </w:r>
            <w:r w:rsidR="00DF4ED0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DF4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образовате</w:t>
            </w:r>
            <w:r w:rsidR="00DF4ED0">
              <w:rPr>
                <w:rFonts w:ascii="Times New Roman" w:hAnsi="Times New Roman" w:cs="Times New Roman"/>
                <w:sz w:val="24"/>
                <w:szCs w:val="24"/>
              </w:rPr>
              <w:t>льного процесса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4ED0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r w:rsidR="00DF4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  <w:p w:rsidR="00722B58" w:rsidRDefault="00722B58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5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 теме «Метапредметный подход в обучении – основа действующих стандартов обучения. Формирование межпредметных (надпредметных) понятий, как части метапре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дметных результатов образования – 2 часа.</w:t>
            </w:r>
          </w:p>
          <w:p w:rsidR="00722B58" w:rsidRDefault="00722B58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B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«Структура межпредметных 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 в рамках учебного предмета» - 3 часа</w:t>
            </w:r>
          </w:p>
          <w:p w:rsidR="00CD78CA" w:rsidRPr="00345EA2" w:rsidRDefault="00CD78CA" w:rsidP="00FD35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595" w:rsidRDefault="00152595" w:rsidP="0015259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595" w:rsidRDefault="00152595" w:rsidP="00152595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1E99" w:rsidRDefault="00171267" w:rsidP="0015259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Оценочные материалы программы. </w:t>
      </w:r>
      <w:r w:rsidR="00345EA2">
        <w:rPr>
          <w:rFonts w:ascii="Times New Roman" w:hAnsi="Times New Roman" w:cs="Times New Roman"/>
          <w:b/>
          <w:sz w:val="24"/>
          <w:szCs w:val="24"/>
        </w:rPr>
        <w:br/>
      </w:r>
      <w:r w:rsidRPr="00345EA2">
        <w:rPr>
          <w:rFonts w:ascii="Times New Roman" w:hAnsi="Times New Roman" w:cs="Times New Roman"/>
          <w:b/>
          <w:sz w:val="24"/>
          <w:szCs w:val="24"/>
        </w:rPr>
        <w:t>Практические задания для участников стажировки.</w:t>
      </w:r>
    </w:p>
    <w:p w:rsidR="004828B5" w:rsidRDefault="004828B5" w:rsidP="00141910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Задание 1. </w:t>
      </w:r>
      <w:r w:rsidR="00AF3414">
        <w:rPr>
          <w:rFonts w:ascii="Times New Roman" w:hAnsi="Times New Roman" w:cs="Times New Roman"/>
          <w:b/>
          <w:i/>
          <w:sz w:val="24"/>
          <w:szCs w:val="24"/>
        </w:rPr>
        <w:t>Выполнение задания</w:t>
      </w:r>
      <w:r w:rsidRPr="004828B5">
        <w:rPr>
          <w:rFonts w:ascii="Times New Roman" w:hAnsi="Times New Roman" w:cs="Times New Roman"/>
          <w:b/>
          <w:i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«Нормативно-правовые документы, </w:t>
      </w:r>
      <w:r w:rsidRPr="004828B5">
        <w:rPr>
          <w:rFonts w:ascii="Times New Roman" w:hAnsi="Times New Roman" w:cs="Times New Roman"/>
          <w:b/>
          <w:i/>
          <w:sz w:val="24"/>
          <w:szCs w:val="24"/>
        </w:rPr>
        <w:t>регламентирующие процесс формирования метапредметных компетенций у обучающихся в условиях общеобразовательной школы»</w:t>
      </w:r>
    </w:p>
    <w:p w:rsidR="00AF3414" w:rsidRPr="00F50EBD" w:rsidRDefault="00AF3414" w:rsidP="0015259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BD">
        <w:rPr>
          <w:rFonts w:ascii="Times New Roman" w:hAnsi="Times New Roman" w:cs="Times New Roman"/>
          <w:sz w:val="24"/>
          <w:szCs w:val="24"/>
        </w:rPr>
        <w:t>Перечислите основные нормативно-правовые документ</w:t>
      </w:r>
      <w:r w:rsidR="00F50EBD">
        <w:rPr>
          <w:rFonts w:ascii="Times New Roman" w:hAnsi="Times New Roman" w:cs="Times New Roman"/>
          <w:sz w:val="24"/>
          <w:szCs w:val="24"/>
        </w:rPr>
        <w:t xml:space="preserve">ы, указывающих </w:t>
      </w:r>
      <w:r w:rsidRPr="00F50EBD">
        <w:rPr>
          <w:rFonts w:ascii="Times New Roman" w:hAnsi="Times New Roman" w:cs="Times New Roman"/>
          <w:sz w:val="24"/>
          <w:szCs w:val="24"/>
        </w:rPr>
        <w:t xml:space="preserve">на необходимость формирования метапредметных компетенций у обучающихся в условиях общеобразовательной </w:t>
      </w:r>
      <w:r w:rsidR="00F50EBD" w:rsidRPr="00F50EBD">
        <w:rPr>
          <w:rFonts w:ascii="Times New Roman" w:hAnsi="Times New Roman" w:cs="Times New Roman"/>
          <w:sz w:val="24"/>
          <w:szCs w:val="24"/>
        </w:rPr>
        <w:t>школы.</w:t>
      </w:r>
    </w:p>
    <w:p w:rsidR="004828B5" w:rsidRPr="00F50EBD" w:rsidRDefault="004828B5" w:rsidP="00152595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EBD">
        <w:rPr>
          <w:rFonts w:ascii="Times New Roman" w:hAnsi="Times New Roman" w:cs="Times New Roman"/>
          <w:i/>
          <w:sz w:val="24"/>
          <w:szCs w:val="24"/>
        </w:rPr>
        <w:t>Форма отчетности –</w:t>
      </w:r>
      <w:r w:rsidR="00F50EBD">
        <w:rPr>
          <w:rFonts w:ascii="Times New Roman" w:hAnsi="Times New Roman" w:cs="Times New Roman"/>
          <w:i/>
          <w:sz w:val="24"/>
          <w:szCs w:val="24"/>
        </w:rPr>
        <w:t>перечень основных нормативно-правовых документов</w:t>
      </w:r>
      <w:r w:rsidRPr="00F50EBD">
        <w:rPr>
          <w:rFonts w:ascii="Times New Roman" w:hAnsi="Times New Roman" w:cs="Times New Roman"/>
          <w:i/>
          <w:sz w:val="24"/>
          <w:szCs w:val="24"/>
        </w:rPr>
        <w:t>.</w:t>
      </w:r>
    </w:p>
    <w:p w:rsidR="004828B5" w:rsidRPr="00F50EBD" w:rsidRDefault="004828B5" w:rsidP="00152595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EBD">
        <w:rPr>
          <w:rFonts w:ascii="Times New Roman" w:hAnsi="Times New Roman" w:cs="Times New Roman"/>
          <w:i/>
          <w:sz w:val="24"/>
          <w:szCs w:val="24"/>
        </w:rPr>
        <w:t>Сроки предоставления от</w:t>
      </w:r>
      <w:r w:rsidR="00F50EBD">
        <w:rPr>
          <w:rFonts w:ascii="Times New Roman" w:hAnsi="Times New Roman" w:cs="Times New Roman"/>
          <w:i/>
          <w:sz w:val="24"/>
          <w:szCs w:val="24"/>
        </w:rPr>
        <w:t xml:space="preserve">четности – по окончанию </w:t>
      </w:r>
      <w:r w:rsidRPr="00F50EBD">
        <w:rPr>
          <w:rFonts w:ascii="Times New Roman" w:hAnsi="Times New Roman" w:cs="Times New Roman"/>
          <w:i/>
          <w:sz w:val="24"/>
          <w:szCs w:val="24"/>
        </w:rPr>
        <w:t>лекции по теме «Нормативно-правовое обеспечение процесса формирования метапредметных компетенций».</w:t>
      </w:r>
    </w:p>
    <w:p w:rsidR="00141910" w:rsidRPr="00141910" w:rsidRDefault="00F729D3" w:rsidP="00141910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10">
        <w:rPr>
          <w:rFonts w:ascii="Times New Roman" w:hAnsi="Times New Roman" w:cs="Times New Roman"/>
          <w:b/>
          <w:i/>
          <w:sz w:val="24"/>
          <w:szCs w:val="24"/>
        </w:rPr>
        <w:t>Задание 2. Выполнение практического задания по теме «Требования к современному уроку в соответствии с действующими стандартами образования».</w:t>
      </w:r>
    </w:p>
    <w:p w:rsidR="00A92ADA" w:rsidRPr="00141910" w:rsidRDefault="00141910" w:rsidP="00141910">
      <w:pPr>
        <w:widowControl w:val="0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71267" w:rsidRPr="00345EA2">
        <w:rPr>
          <w:rFonts w:ascii="Times New Roman" w:hAnsi="Times New Roman" w:cs="Times New Roman"/>
          <w:sz w:val="24"/>
          <w:szCs w:val="24"/>
        </w:rPr>
        <w:t>Составьте таблицу сравнительных характеристик требований к традиционному уроку и уроку современного типа.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2ADA" w:rsidTr="00152595">
        <w:tc>
          <w:tcPr>
            <w:tcW w:w="3190" w:type="dxa"/>
          </w:tcPr>
          <w:p w:rsidR="00A92ADA" w:rsidRDefault="00A92ADA" w:rsidP="00152595">
            <w:pPr>
              <w:pStyle w:val="c5"/>
              <w:spacing w:line="360" w:lineRule="auto"/>
              <w:jc w:val="center"/>
            </w:pPr>
            <w:r w:rsidRPr="00345EA2">
              <w:rPr>
                <w:rStyle w:val="c0"/>
              </w:rPr>
              <w:t>Требования к уроку</w:t>
            </w:r>
          </w:p>
        </w:tc>
        <w:tc>
          <w:tcPr>
            <w:tcW w:w="3190" w:type="dxa"/>
          </w:tcPr>
          <w:p w:rsidR="00A92ADA" w:rsidRPr="00345EA2" w:rsidRDefault="00A92ADA" w:rsidP="00152595">
            <w:pPr>
              <w:pStyle w:val="c5"/>
              <w:spacing w:line="360" w:lineRule="auto"/>
              <w:jc w:val="center"/>
            </w:pPr>
            <w:r w:rsidRPr="00345EA2">
              <w:rPr>
                <w:rStyle w:val="c0"/>
              </w:rPr>
              <w:t>Традиционный урок</w:t>
            </w:r>
          </w:p>
        </w:tc>
        <w:tc>
          <w:tcPr>
            <w:tcW w:w="3191" w:type="dxa"/>
          </w:tcPr>
          <w:p w:rsidR="00A92ADA" w:rsidRPr="00345EA2" w:rsidRDefault="00A92ADA" w:rsidP="00152595">
            <w:pPr>
              <w:pStyle w:val="c5"/>
              <w:spacing w:line="360" w:lineRule="auto"/>
              <w:jc w:val="center"/>
            </w:pPr>
            <w:r w:rsidRPr="00345EA2">
              <w:rPr>
                <w:rStyle w:val="c0"/>
              </w:rPr>
              <w:t>Урок современного типа</w:t>
            </w: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Объявление темы урока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Сообщение целей и задач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Планирование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A92ADA" w:rsidP="00FD350F">
            <w:pPr>
              <w:pStyle w:val="c5"/>
              <w:spacing w:line="360" w:lineRule="auto"/>
            </w:pPr>
            <w:r w:rsidRPr="00345EA2">
              <w:rPr>
                <w:rStyle w:val="c4"/>
              </w:rPr>
              <w:t>Пра</w:t>
            </w:r>
            <w:r w:rsidR="00152595">
              <w:rPr>
                <w:rStyle w:val="c4"/>
              </w:rPr>
              <w:t>ктическая деятельность учащихся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Осуществление контроля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Осуществление коррекции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Оценивание учащихся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Итог урока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2F6749">
        <w:tc>
          <w:tcPr>
            <w:tcW w:w="3190" w:type="dxa"/>
            <w:vAlign w:val="center"/>
          </w:tcPr>
          <w:p w:rsidR="00A92ADA" w:rsidRPr="00345EA2" w:rsidRDefault="00A92ADA" w:rsidP="00FD350F">
            <w:pPr>
              <w:pStyle w:val="c5"/>
              <w:spacing w:line="360" w:lineRule="auto"/>
            </w:pPr>
            <w:r w:rsidRPr="00345EA2">
              <w:rPr>
                <w:rStyle w:val="c4"/>
              </w:rPr>
              <w:t>Домашнее задание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ADA" w:rsidRPr="00A92ADA" w:rsidRDefault="00A92ADA" w:rsidP="00FD350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267" w:rsidRPr="00141910" w:rsidRDefault="00141910" w:rsidP="0014191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71267" w:rsidRPr="00141910">
        <w:rPr>
          <w:rFonts w:ascii="Times New Roman" w:hAnsi="Times New Roman" w:cs="Times New Roman"/>
          <w:sz w:val="24"/>
          <w:szCs w:val="24"/>
        </w:rPr>
        <w:t>Проанализируйте </w:t>
      </w:r>
      <w:r w:rsidR="00171267" w:rsidRPr="00141910">
        <w:rPr>
          <w:rFonts w:ascii="Times New Roman" w:hAnsi="Times New Roman" w:cs="Times New Roman"/>
          <w:bCs/>
          <w:sz w:val="24"/>
          <w:szCs w:val="24"/>
        </w:rPr>
        <w:t>деятельность обучающихся на каждом этапе урока</w:t>
      </w:r>
      <w:r w:rsidR="00171267" w:rsidRPr="00141910">
        <w:rPr>
          <w:rFonts w:ascii="Times New Roman" w:hAnsi="Times New Roman" w:cs="Times New Roman"/>
          <w:sz w:val="24"/>
          <w:szCs w:val="24"/>
        </w:rPr>
        <w:t> и выделите </w:t>
      </w:r>
      <w:r w:rsidR="00171267" w:rsidRPr="00141910">
        <w:rPr>
          <w:rFonts w:ascii="Times New Roman" w:hAnsi="Times New Roman" w:cs="Times New Roman"/>
          <w:bCs/>
          <w:sz w:val="24"/>
          <w:szCs w:val="24"/>
        </w:rPr>
        <w:t>универсальные учебные действия</w:t>
      </w:r>
      <w:r w:rsidR="00171267" w:rsidRPr="00141910">
        <w:rPr>
          <w:rFonts w:ascii="Times New Roman" w:hAnsi="Times New Roman" w:cs="Times New Roman"/>
          <w:sz w:val="24"/>
          <w:szCs w:val="24"/>
        </w:rPr>
        <w:t>, которые при правильной организации деятельности обучающихся формируются у них. Результат анализа представьте в виде таблицы.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2ADA" w:rsidTr="00152595">
        <w:tc>
          <w:tcPr>
            <w:tcW w:w="3190" w:type="dxa"/>
          </w:tcPr>
          <w:p w:rsidR="00A92ADA" w:rsidRPr="00152595" w:rsidRDefault="00A92ADA" w:rsidP="00152595">
            <w:pPr>
              <w:pStyle w:val="c5"/>
              <w:spacing w:line="360" w:lineRule="auto"/>
              <w:jc w:val="center"/>
              <w:rPr>
                <w:rStyle w:val="c0"/>
              </w:rPr>
            </w:pPr>
            <w:r w:rsidRPr="00345EA2">
              <w:rPr>
                <w:rStyle w:val="c0"/>
              </w:rPr>
              <w:t>Требования</w:t>
            </w:r>
            <w:r w:rsidRPr="00152595">
              <w:rPr>
                <w:rStyle w:val="c0"/>
              </w:rPr>
              <w:t xml:space="preserve"> </w:t>
            </w:r>
            <w:r w:rsidRPr="00345EA2">
              <w:rPr>
                <w:rStyle w:val="c0"/>
              </w:rPr>
              <w:t>к уроку</w:t>
            </w:r>
          </w:p>
        </w:tc>
        <w:tc>
          <w:tcPr>
            <w:tcW w:w="3190" w:type="dxa"/>
          </w:tcPr>
          <w:p w:rsidR="00A92ADA" w:rsidRPr="00152595" w:rsidRDefault="00A92ADA" w:rsidP="00152595">
            <w:pPr>
              <w:pStyle w:val="c5"/>
              <w:spacing w:line="360" w:lineRule="auto"/>
              <w:jc w:val="center"/>
              <w:rPr>
                <w:rStyle w:val="c0"/>
              </w:rPr>
            </w:pPr>
            <w:r w:rsidRPr="00345EA2">
              <w:rPr>
                <w:rStyle w:val="c0"/>
              </w:rPr>
              <w:t>Урок</w:t>
            </w:r>
            <w:r>
              <w:rPr>
                <w:rStyle w:val="c0"/>
              </w:rPr>
              <w:t xml:space="preserve"> </w:t>
            </w:r>
            <w:r w:rsidRPr="00345EA2">
              <w:rPr>
                <w:rStyle w:val="c0"/>
              </w:rPr>
              <w:t>современного типа</w:t>
            </w:r>
          </w:p>
        </w:tc>
        <w:tc>
          <w:tcPr>
            <w:tcW w:w="3191" w:type="dxa"/>
          </w:tcPr>
          <w:p w:rsidR="00A92ADA" w:rsidRPr="00152595" w:rsidRDefault="00A92ADA" w:rsidP="00152595">
            <w:pPr>
              <w:pStyle w:val="c5"/>
              <w:spacing w:line="360" w:lineRule="auto"/>
              <w:jc w:val="center"/>
              <w:rPr>
                <w:rStyle w:val="c0"/>
              </w:rPr>
            </w:pPr>
            <w:r w:rsidRPr="00345EA2">
              <w:rPr>
                <w:rStyle w:val="c0"/>
              </w:rPr>
              <w:t>Универсальные</w:t>
            </w:r>
            <w:r>
              <w:rPr>
                <w:rStyle w:val="c0"/>
              </w:rPr>
              <w:t xml:space="preserve"> </w:t>
            </w:r>
            <w:r w:rsidRPr="00345EA2">
              <w:rPr>
                <w:rStyle w:val="c0"/>
              </w:rPr>
              <w:t>учебные действия</w:t>
            </w: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lastRenderedPageBreak/>
              <w:t>Объявление темы урока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Сообщение целей и задач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Планирование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A92ADA" w:rsidP="00FD350F">
            <w:pPr>
              <w:pStyle w:val="c5"/>
              <w:spacing w:line="360" w:lineRule="auto"/>
            </w:pPr>
            <w:r w:rsidRPr="00345EA2">
              <w:rPr>
                <w:rStyle w:val="c4"/>
              </w:rPr>
              <w:t xml:space="preserve">Практическая </w:t>
            </w:r>
            <w:r w:rsidRPr="00345EA2">
              <w:rPr>
                <w:rStyle w:val="c4"/>
              </w:rPr>
              <w:br/>
              <w:t xml:space="preserve">деятельность </w:t>
            </w:r>
            <w:r w:rsidR="00152595">
              <w:rPr>
                <w:rStyle w:val="c4"/>
              </w:rPr>
              <w:t>учащихся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Осуществление контроля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Осуществление коррекции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Оценивание учащихся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152595" w:rsidP="00FD350F">
            <w:pPr>
              <w:pStyle w:val="c5"/>
              <w:spacing w:line="360" w:lineRule="auto"/>
            </w:pPr>
            <w:r>
              <w:rPr>
                <w:rStyle w:val="c4"/>
              </w:rPr>
              <w:t>Итог урока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DA" w:rsidTr="006C1C77">
        <w:tc>
          <w:tcPr>
            <w:tcW w:w="3190" w:type="dxa"/>
            <w:vAlign w:val="center"/>
          </w:tcPr>
          <w:p w:rsidR="00A92ADA" w:rsidRPr="00345EA2" w:rsidRDefault="00A92ADA" w:rsidP="00FD350F">
            <w:pPr>
              <w:pStyle w:val="c5"/>
              <w:spacing w:line="360" w:lineRule="auto"/>
            </w:pPr>
            <w:r w:rsidRPr="00345EA2">
              <w:rPr>
                <w:rStyle w:val="c4"/>
              </w:rPr>
              <w:t>Домашнее задание</w:t>
            </w:r>
          </w:p>
        </w:tc>
        <w:tc>
          <w:tcPr>
            <w:tcW w:w="3190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92ADA" w:rsidRDefault="00A92ADA" w:rsidP="00FD350F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ADA" w:rsidRPr="00A92ADA" w:rsidRDefault="00A92ADA" w:rsidP="00FD350F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267" w:rsidRPr="00141910" w:rsidRDefault="00141910" w:rsidP="0014191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71267" w:rsidRPr="00141910">
        <w:rPr>
          <w:rFonts w:ascii="Times New Roman" w:hAnsi="Times New Roman" w:cs="Times New Roman"/>
          <w:sz w:val="24"/>
          <w:szCs w:val="24"/>
        </w:rPr>
        <w:t>Проанализируйте и выделите сущностные характеристики целей уроков.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Сущностная характеристика</w:t>
            </w: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Развитие личностно-смыслового отношения к учебному предмету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Развитие ценностных отношений, обучающихся к окружающей действительности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у школьников интеллектуальной культуры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A068E4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школьников исследова</w:t>
            </w:r>
            <w:r w:rsidR="00171267" w:rsidRPr="00345EA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71267" w:rsidRPr="00345EA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A068E4">
              <w:rPr>
                <w:rFonts w:ascii="Times New Roman" w:hAnsi="Times New Roman" w:cs="Times New Roman"/>
                <w:sz w:val="24"/>
                <w:szCs w:val="24"/>
              </w:rPr>
              <w:t>звитием у школьников оргдеятель</w:t>
            </w: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Pr="00345EA2">
              <w:rPr>
                <w:rFonts w:ascii="Times New Roman" w:hAnsi="Times New Roman" w:cs="Times New Roman"/>
                <w:sz w:val="24"/>
                <w:szCs w:val="24"/>
              </w:rPr>
              <w:softHyphen/>
              <w:t>тной культуры (культуры самоуправления учением)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культуры обучающихся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культуры обучающихся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67" w:rsidRPr="00345EA2" w:rsidTr="00141910">
        <w:tc>
          <w:tcPr>
            <w:tcW w:w="4678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Развитие рефлексивной культуры школьников</w:t>
            </w:r>
          </w:p>
        </w:tc>
        <w:tc>
          <w:tcPr>
            <w:tcW w:w="4927" w:type="dxa"/>
          </w:tcPr>
          <w:p w:rsidR="00171267" w:rsidRPr="00345EA2" w:rsidRDefault="00171267" w:rsidP="00FD350F">
            <w:pPr>
              <w:pStyle w:val="a3"/>
              <w:widowControl w:val="0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267" w:rsidRPr="00345EA2" w:rsidRDefault="00171267" w:rsidP="00FD350F">
      <w:pPr>
        <w:pStyle w:val="a3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3B18" w:rsidRPr="00003B18" w:rsidRDefault="00003B18" w:rsidP="00F5558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B18">
        <w:rPr>
          <w:rFonts w:ascii="Times New Roman" w:hAnsi="Times New Roman" w:cs="Times New Roman"/>
          <w:i/>
          <w:sz w:val="24"/>
          <w:szCs w:val="24"/>
        </w:rPr>
        <w:t>Форма отчетности –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заполненные таблицы</w:t>
      </w:r>
      <w:r w:rsidRPr="00003B18">
        <w:rPr>
          <w:rFonts w:ascii="Times New Roman" w:hAnsi="Times New Roman" w:cs="Times New Roman"/>
          <w:i/>
          <w:sz w:val="24"/>
          <w:szCs w:val="24"/>
        </w:rPr>
        <w:t>.</w:t>
      </w:r>
    </w:p>
    <w:p w:rsidR="00003B18" w:rsidRPr="00003B18" w:rsidRDefault="00003B18" w:rsidP="00F5558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B18">
        <w:rPr>
          <w:rFonts w:ascii="Times New Roman" w:hAnsi="Times New Roman" w:cs="Times New Roman"/>
          <w:i/>
          <w:sz w:val="24"/>
          <w:szCs w:val="24"/>
        </w:rPr>
        <w:t>Сроки предоставления отчетности –</w:t>
      </w:r>
      <w:r w:rsidRPr="00003B18">
        <w:rPr>
          <w:rFonts w:ascii="Times New Roman" w:hAnsi="Times New Roman" w:cs="Times New Roman"/>
          <w:i/>
        </w:rPr>
        <w:t xml:space="preserve"> в день проведения лекции по теме «</w:t>
      </w:r>
      <w:r w:rsidRPr="00003B18">
        <w:rPr>
          <w:rFonts w:ascii="Times New Roman" w:hAnsi="Times New Roman" w:cs="Times New Roman"/>
          <w:i/>
          <w:sz w:val="24"/>
          <w:szCs w:val="24"/>
        </w:rPr>
        <w:t xml:space="preserve">Проектирование </w:t>
      </w:r>
      <w:r w:rsidRPr="00003B18">
        <w:rPr>
          <w:rFonts w:ascii="Times New Roman" w:hAnsi="Times New Roman" w:cs="Times New Roman"/>
          <w:i/>
          <w:sz w:val="24"/>
          <w:szCs w:val="24"/>
        </w:rPr>
        <w:lastRenderedPageBreak/>
        <w:t>современного урока с учетом требований действующих стандартов образования».</w:t>
      </w:r>
    </w:p>
    <w:p w:rsidR="00D04268" w:rsidRPr="00F5558D" w:rsidRDefault="00003B18" w:rsidP="00FD350F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558D">
        <w:rPr>
          <w:rFonts w:ascii="Times New Roman" w:hAnsi="Times New Roman" w:cs="Times New Roman"/>
          <w:b/>
          <w:i/>
          <w:sz w:val="24"/>
          <w:szCs w:val="24"/>
        </w:rPr>
        <w:t>Задание 3. Выполнение практической работы по теме «Сравнение основных положений действующих стандартов образования в части требований к результатам обучения».</w:t>
      </w:r>
    </w:p>
    <w:p w:rsidR="00E67138" w:rsidRPr="00F5558D" w:rsidRDefault="00F5558D" w:rsidP="00F5558D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67138" w:rsidRPr="00F5558D">
        <w:rPr>
          <w:rFonts w:ascii="Times New Roman" w:hAnsi="Times New Roman" w:cs="Times New Roman"/>
          <w:sz w:val="24"/>
          <w:szCs w:val="24"/>
        </w:rPr>
        <w:t>Охарактеризуйте, что является отличительной особенностью нового стандарта. Составьте таблицу сравнительных характеристик.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613"/>
        <w:gridCol w:w="2873"/>
      </w:tblGrid>
      <w:tr w:rsidR="00E67138" w:rsidRPr="00345EA2" w:rsidTr="00F5558D">
        <w:tc>
          <w:tcPr>
            <w:tcW w:w="2977" w:type="dxa"/>
          </w:tcPr>
          <w:p w:rsidR="00E67138" w:rsidRPr="00345EA2" w:rsidRDefault="00E67138" w:rsidP="00FD350F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Стандарт 2004</w:t>
            </w:r>
          </w:p>
        </w:tc>
        <w:tc>
          <w:tcPr>
            <w:tcW w:w="3613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A0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  <w:tc>
          <w:tcPr>
            <w:tcW w:w="2873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67138" w:rsidRPr="00345EA2" w:rsidTr="00F5558D">
        <w:tc>
          <w:tcPr>
            <w:tcW w:w="2977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Цели образования:</w:t>
            </w:r>
          </w:p>
        </w:tc>
        <w:tc>
          <w:tcPr>
            <w:tcW w:w="2873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38" w:rsidRPr="00345EA2" w:rsidTr="00F5558D">
        <w:tc>
          <w:tcPr>
            <w:tcW w:w="2977" w:type="dxa"/>
          </w:tcPr>
          <w:p w:rsidR="00E67138" w:rsidRPr="00345EA2" w:rsidRDefault="00E67138" w:rsidP="00FD350F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E67138" w:rsidRPr="00345EA2" w:rsidRDefault="00E67138" w:rsidP="00FD350F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Структура стандарта</w:t>
            </w:r>
          </w:p>
        </w:tc>
        <w:tc>
          <w:tcPr>
            <w:tcW w:w="2873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38" w:rsidRPr="00345EA2" w:rsidTr="00F5558D">
        <w:tc>
          <w:tcPr>
            <w:tcW w:w="2977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E67138" w:rsidRPr="00345EA2" w:rsidRDefault="00E67138" w:rsidP="00FD350F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2873" w:type="dxa"/>
          </w:tcPr>
          <w:p w:rsidR="00E67138" w:rsidRPr="00345EA2" w:rsidRDefault="00E67138" w:rsidP="00FD3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138" w:rsidRPr="00345EA2" w:rsidRDefault="00E67138" w:rsidP="00FD350F">
      <w:pPr>
        <w:pStyle w:val="a3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7138" w:rsidRPr="00497D9D" w:rsidRDefault="00497D9D" w:rsidP="00497D9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67138" w:rsidRPr="00497D9D">
        <w:rPr>
          <w:rFonts w:ascii="Times New Roman" w:hAnsi="Times New Roman" w:cs="Times New Roman"/>
          <w:sz w:val="24"/>
          <w:szCs w:val="24"/>
        </w:rPr>
        <w:t>Проанализируйте основные положения ФГОС НОО</w:t>
      </w:r>
      <w:r w:rsidR="00F5558D" w:rsidRPr="00497D9D">
        <w:rPr>
          <w:rFonts w:ascii="Times New Roman" w:hAnsi="Times New Roman" w:cs="Times New Roman"/>
          <w:sz w:val="24"/>
          <w:szCs w:val="24"/>
        </w:rPr>
        <w:t xml:space="preserve"> и ФГОС НОО ЗПР</w:t>
      </w:r>
      <w:r w:rsidR="00E67138" w:rsidRPr="00497D9D">
        <w:rPr>
          <w:rFonts w:ascii="Times New Roman" w:hAnsi="Times New Roman" w:cs="Times New Roman"/>
          <w:sz w:val="24"/>
          <w:szCs w:val="24"/>
        </w:rPr>
        <w:t xml:space="preserve"> </w:t>
      </w:r>
      <w:r w:rsidR="00F5558D" w:rsidRPr="00497D9D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E67138" w:rsidRPr="00497D9D">
        <w:rPr>
          <w:rFonts w:ascii="Times New Roman" w:hAnsi="Times New Roman" w:cs="Times New Roman"/>
          <w:sz w:val="24"/>
          <w:szCs w:val="24"/>
        </w:rPr>
        <w:t>требовани</w:t>
      </w:r>
      <w:r w:rsidR="00A068E4" w:rsidRPr="00497D9D">
        <w:rPr>
          <w:rFonts w:ascii="Times New Roman" w:hAnsi="Times New Roman" w:cs="Times New Roman"/>
          <w:sz w:val="24"/>
          <w:szCs w:val="24"/>
        </w:rPr>
        <w:t>й к результатам освоения обучаю</w:t>
      </w:r>
      <w:r w:rsidR="00E67138" w:rsidRPr="00497D9D">
        <w:rPr>
          <w:rFonts w:ascii="Times New Roman" w:hAnsi="Times New Roman" w:cs="Times New Roman"/>
          <w:sz w:val="24"/>
          <w:szCs w:val="24"/>
        </w:rPr>
        <w:t xml:space="preserve">щимися основной образовательной программы, перечислив, что должны отражать личностные и метапредметные результаты. Анализ требований оформите в виде таблицы. </w:t>
      </w:r>
    </w:p>
    <w:tbl>
      <w:tblPr>
        <w:tblStyle w:val="a6"/>
        <w:tblW w:w="9463" w:type="dxa"/>
        <w:tblInd w:w="108" w:type="dxa"/>
        <w:tblLook w:val="04A0" w:firstRow="1" w:lastRow="0" w:firstColumn="1" w:lastColumn="0" w:noHBand="0" w:noVBand="1"/>
      </w:tblPr>
      <w:tblGrid>
        <w:gridCol w:w="3363"/>
        <w:gridCol w:w="3318"/>
        <w:gridCol w:w="2782"/>
      </w:tblGrid>
      <w:tr w:rsidR="00F5558D" w:rsidRPr="00345EA2" w:rsidTr="00F5558D">
        <w:tc>
          <w:tcPr>
            <w:tcW w:w="3363" w:type="dxa"/>
            <w:vAlign w:val="center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Тип требований</w:t>
            </w:r>
          </w:p>
        </w:tc>
        <w:tc>
          <w:tcPr>
            <w:tcW w:w="3318" w:type="dxa"/>
            <w:vAlign w:val="center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2782" w:type="dxa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ФГОС НОО ЗПР</w:t>
            </w:r>
          </w:p>
        </w:tc>
      </w:tr>
      <w:tr w:rsidR="00F5558D" w:rsidRPr="00345EA2" w:rsidTr="00F5558D">
        <w:tc>
          <w:tcPr>
            <w:tcW w:w="3363" w:type="dxa"/>
            <w:vAlign w:val="center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 к личностным результатам</w:t>
            </w: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основной образовательной программы</w:t>
            </w:r>
          </w:p>
        </w:tc>
        <w:tc>
          <w:tcPr>
            <w:tcW w:w="3318" w:type="dxa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8D" w:rsidRPr="00345EA2" w:rsidTr="00F5558D">
        <w:tc>
          <w:tcPr>
            <w:tcW w:w="3363" w:type="dxa"/>
            <w:vAlign w:val="center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Требования к метапредметным результатам освоения обучающимися основной образовательной программы</w:t>
            </w:r>
          </w:p>
        </w:tc>
        <w:tc>
          <w:tcPr>
            <w:tcW w:w="3318" w:type="dxa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-108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F5558D" w:rsidRPr="00345EA2" w:rsidRDefault="00F5558D" w:rsidP="00FD350F">
            <w:pPr>
              <w:pStyle w:val="a3"/>
              <w:tabs>
                <w:tab w:val="left" w:pos="1134"/>
              </w:tabs>
              <w:spacing w:after="0" w:line="360" w:lineRule="auto"/>
              <w:ind w:left="-108" w:firstLine="10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8D" w:rsidRPr="00003B18" w:rsidRDefault="00F5558D" w:rsidP="00F5558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B18">
        <w:rPr>
          <w:rFonts w:ascii="Times New Roman" w:hAnsi="Times New Roman" w:cs="Times New Roman"/>
          <w:i/>
          <w:sz w:val="24"/>
          <w:szCs w:val="24"/>
        </w:rPr>
        <w:t>Форма отчетности –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заполненные таблицы</w:t>
      </w:r>
      <w:r w:rsidRPr="00003B18">
        <w:rPr>
          <w:rFonts w:ascii="Times New Roman" w:hAnsi="Times New Roman" w:cs="Times New Roman"/>
          <w:i/>
          <w:sz w:val="24"/>
          <w:szCs w:val="24"/>
        </w:rPr>
        <w:t>.</w:t>
      </w:r>
    </w:p>
    <w:p w:rsidR="00F5558D" w:rsidRPr="00003B18" w:rsidRDefault="00F5558D" w:rsidP="00F5558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3B18">
        <w:rPr>
          <w:rFonts w:ascii="Times New Roman" w:hAnsi="Times New Roman" w:cs="Times New Roman"/>
          <w:i/>
          <w:sz w:val="24"/>
          <w:szCs w:val="24"/>
        </w:rPr>
        <w:t>Сроки предоставления отчетности –</w:t>
      </w:r>
      <w:r w:rsidRPr="00003B18">
        <w:rPr>
          <w:rFonts w:ascii="Times New Roman" w:hAnsi="Times New Roman" w:cs="Times New Roman"/>
          <w:i/>
        </w:rPr>
        <w:t xml:space="preserve"> в </w:t>
      </w:r>
      <w:r>
        <w:rPr>
          <w:rFonts w:ascii="Times New Roman" w:hAnsi="Times New Roman" w:cs="Times New Roman"/>
          <w:i/>
        </w:rPr>
        <w:t>те</w:t>
      </w:r>
      <w:r w:rsidR="001D4B6F">
        <w:rPr>
          <w:rFonts w:ascii="Times New Roman" w:hAnsi="Times New Roman" w:cs="Times New Roman"/>
          <w:i/>
        </w:rPr>
        <w:t>чение 3</w:t>
      </w:r>
      <w:r>
        <w:rPr>
          <w:rFonts w:ascii="Times New Roman" w:hAnsi="Times New Roman" w:cs="Times New Roman"/>
          <w:i/>
        </w:rPr>
        <w:t xml:space="preserve">-х недель после </w:t>
      </w:r>
      <w:r w:rsidR="001D4B6F">
        <w:rPr>
          <w:rFonts w:ascii="Times New Roman" w:hAnsi="Times New Roman" w:cs="Times New Roman"/>
          <w:i/>
        </w:rPr>
        <w:t xml:space="preserve">проведения стажировочной площадки </w:t>
      </w:r>
      <w:r>
        <w:rPr>
          <w:rFonts w:ascii="Times New Roman" w:hAnsi="Times New Roman" w:cs="Times New Roman"/>
          <w:i/>
        </w:rPr>
        <w:t>на базе школы.</w:t>
      </w:r>
    </w:p>
    <w:p w:rsidR="00BB79AF" w:rsidRPr="00F5558D" w:rsidRDefault="00F5558D" w:rsidP="00F5558D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F5558D">
        <w:rPr>
          <w:rFonts w:eastAsiaTheme="minorEastAsia"/>
          <w:lang w:val="ru-RU" w:eastAsia="ru-RU"/>
        </w:rPr>
        <w:t>3.3. Самостоятельное изучение открытых источников по теме «Позитивные практики организации образовательного пр</w:t>
      </w:r>
      <w:r>
        <w:rPr>
          <w:rFonts w:eastAsiaTheme="minorEastAsia"/>
          <w:lang w:val="ru-RU" w:eastAsia="ru-RU"/>
        </w:rPr>
        <w:t xml:space="preserve">оцесса для детей с ОВЗ». </w:t>
      </w:r>
    </w:p>
    <w:p w:rsidR="001D4B6F" w:rsidRPr="00152595" w:rsidRDefault="00F5558D" w:rsidP="00FD350F">
      <w:pPr>
        <w:pStyle w:val="a4"/>
        <w:spacing w:before="0" w:beforeAutospacing="0" w:after="0" w:afterAutospacing="0" w:line="360" w:lineRule="auto"/>
        <w:jc w:val="both"/>
        <w:rPr>
          <w:i/>
          <w:lang w:val="ru-RU"/>
        </w:rPr>
      </w:pPr>
      <w:r w:rsidRPr="00152595">
        <w:rPr>
          <w:rStyle w:val="a5"/>
          <w:b w:val="0"/>
          <w:i/>
          <w:lang w:val="ru-RU"/>
        </w:rPr>
        <w:lastRenderedPageBreak/>
        <w:t xml:space="preserve">Форма отчетности: </w:t>
      </w:r>
      <w:r w:rsidR="00BB79AF" w:rsidRPr="00152595">
        <w:rPr>
          <w:i/>
        </w:rPr>
        <w:t xml:space="preserve">сформированный в </w:t>
      </w:r>
      <w:r w:rsidR="001D4B6F" w:rsidRPr="00152595">
        <w:rPr>
          <w:i/>
          <w:lang w:val="ru-RU"/>
        </w:rPr>
        <w:t>виде перечислений или таблиц перечень полученных данных с указанием интернет – ресурсов, где была получена данная информация.</w:t>
      </w:r>
    </w:p>
    <w:p w:rsidR="00BB79AF" w:rsidRPr="001D4B6F" w:rsidRDefault="001D4B6F" w:rsidP="00FD350F">
      <w:pPr>
        <w:pStyle w:val="a4"/>
        <w:spacing w:before="0" w:beforeAutospacing="0" w:after="0" w:afterAutospacing="0" w:line="360" w:lineRule="auto"/>
        <w:jc w:val="both"/>
        <w:rPr>
          <w:i/>
          <w:lang w:val="ru-RU"/>
        </w:rPr>
      </w:pPr>
      <w:r>
        <w:rPr>
          <w:i/>
          <w:lang w:val="ru-RU"/>
        </w:rPr>
        <w:t>Срок предоставления отчетности: в течение 3</w:t>
      </w:r>
      <w:r w:rsidRPr="001D4B6F">
        <w:rPr>
          <w:i/>
          <w:lang w:val="ru-RU"/>
        </w:rPr>
        <w:t>-х недель после просмотра открытых занятий в ходе стажировочной площадки на базе школы.</w:t>
      </w:r>
    </w:p>
    <w:p w:rsidR="00BB79AF" w:rsidRPr="001D4B6F" w:rsidRDefault="001D4B6F" w:rsidP="001D4B6F">
      <w:pPr>
        <w:widowControl w:val="0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B6F">
        <w:rPr>
          <w:rFonts w:ascii="Times New Roman" w:hAnsi="Times New Roman" w:cs="Times New Roman"/>
          <w:b/>
          <w:i/>
          <w:sz w:val="24"/>
          <w:szCs w:val="24"/>
        </w:rPr>
        <w:t>Задание 3. Выполнение практической работы по теме «Метапредметный подход в обучении – основа действующих стандартов обучения. Формирование межпредметных (надпредметных) понятий, как части метапредметных результатов образования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B5254" w:rsidRPr="00345EA2" w:rsidRDefault="005B5254" w:rsidP="001D4B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План</w:t>
      </w:r>
    </w:p>
    <w:p w:rsidR="001D4B6F" w:rsidRDefault="005B5254" w:rsidP="001D4B6F">
      <w:pPr>
        <w:pStyle w:val="a3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Перечислите основные документы, составляющие нормативный пакет ФГОС.</w:t>
      </w:r>
    </w:p>
    <w:p w:rsidR="001D4B6F" w:rsidRDefault="005B5254" w:rsidP="001D4B6F">
      <w:pPr>
        <w:pStyle w:val="a3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4B6F">
        <w:rPr>
          <w:rFonts w:ascii="Times New Roman" w:hAnsi="Times New Roman" w:cs="Times New Roman"/>
          <w:sz w:val="24"/>
          <w:szCs w:val="24"/>
        </w:rPr>
        <w:t>Перечислите основные метапредметные результаты освоения основной образовательной программы основного общего образования согласно ФГОС.</w:t>
      </w:r>
    </w:p>
    <w:p w:rsidR="001D4B6F" w:rsidRDefault="005B5254" w:rsidP="001D4B6F">
      <w:pPr>
        <w:pStyle w:val="a3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4B6F">
        <w:rPr>
          <w:rFonts w:ascii="Times New Roman" w:hAnsi="Times New Roman" w:cs="Times New Roman"/>
          <w:sz w:val="24"/>
          <w:szCs w:val="24"/>
        </w:rPr>
        <w:t>Определите значение метапредметных технологий при организации образовательного процесса  в условиях реализации ФГОС ОО.</w:t>
      </w:r>
    </w:p>
    <w:p w:rsidR="001D4B6F" w:rsidRDefault="005B5254" w:rsidP="001D4B6F">
      <w:pPr>
        <w:pStyle w:val="a3"/>
        <w:numPr>
          <w:ilvl w:val="0"/>
          <w:numId w:val="7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4B6F">
        <w:rPr>
          <w:rFonts w:ascii="Times New Roman" w:hAnsi="Times New Roman" w:cs="Times New Roman"/>
          <w:sz w:val="24"/>
          <w:szCs w:val="24"/>
        </w:rPr>
        <w:t xml:space="preserve">Перечислите и кратко охарактеризуйте основные метапредметные технологии, как </w:t>
      </w:r>
      <w:r w:rsidR="00A068E4" w:rsidRPr="001D4B6F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Pr="001D4B6F">
        <w:rPr>
          <w:rFonts w:ascii="Times New Roman" w:hAnsi="Times New Roman" w:cs="Times New Roman"/>
          <w:sz w:val="24"/>
          <w:szCs w:val="24"/>
        </w:rPr>
        <w:t>способы работы с мышлением, рефлексией, коммуникацией обучающихся.</w:t>
      </w:r>
    </w:p>
    <w:p w:rsidR="005B5254" w:rsidRPr="001D4B6F" w:rsidRDefault="005B5254" w:rsidP="001D4B6F">
      <w:pPr>
        <w:spacing w:after="0" w:line="360" w:lineRule="auto"/>
        <w:ind w:left="-248"/>
        <w:jc w:val="both"/>
        <w:rPr>
          <w:rFonts w:ascii="Times New Roman" w:hAnsi="Times New Roman" w:cs="Times New Roman"/>
          <w:sz w:val="24"/>
          <w:szCs w:val="24"/>
        </w:rPr>
      </w:pPr>
      <w:r w:rsidRPr="001D4B6F">
        <w:rPr>
          <w:rFonts w:ascii="Times New Roman" w:hAnsi="Times New Roman" w:cs="Times New Roman"/>
          <w:sz w:val="24"/>
          <w:szCs w:val="24"/>
        </w:rPr>
        <w:t xml:space="preserve">5. Составьте пример задания по усвоению учащимися на уроке (учебный предмет - на выбор слушателя) учебных понятий за время изучения темы с учетом следующей системы связей: 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1) часть – целое;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2) целое – часть;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3) вид – род (обобщение понятия);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4) род – вид (ограничение понятия);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5) причина – следствие;</w:t>
      </w:r>
    </w:p>
    <w:p w:rsidR="001D4B6F" w:rsidRDefault="005B5254" w:rsidP="001D4B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 xml:space="preserve">6) следствие – причина. </w:t>
      </w:r>
    </w:p>
    <w:p w:rsidR="005B5254" w:rsidRPr="00345EA2" w:rsidRDefault="001D4B6F" w:rsidP="001D4B6F">
      <w:pPr>
        <w:spacing w:after="0" w:line="360" w:lineRule="auto"/>
        <w:ind w:left="-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B5254" w:rsidRPr="00345EA2">
        <w:rPr>
          <w:rFonts w:ascii="Times New Roman" w:hAnsi="Times New Roman" w:cs="Times New Roman"/>
          <w:sz w:val="24"/>
          <w:szCs w:val="24"/>
        </w:rPr>
        <w:t>Составьте пример задания по усвоению учащи</w:t>
      </w:r>
      <w:r w:rsidR="00A068E4">
        <w:rPr>
          <w:rFonts w:ascii="Times New Roman" w:hAnsi="Times New Roman" w:cs="Times New Roman"/>
          <w:sz w:val="24"/>
          <w:szCs w:val="24"/>
        </w:rPr>
        <w:t xml:space="preserve">мися на уроке (учебный предмет </w:t>
      </w:r>
      <w:r w:rsidR="005B5254" w:rsidRPr="00345EA2">
        <w:rPr>
          <w:rFonts w:ascii="Times New Roman" w:hAnsi="Times New Roman" w:cs="Times New Roman"/>
          <w:sz w:val="24"/>
          <w:szCs w:val="24"/>
        </w:rPr>
        <w:t xml:space="preserve">- на выбор слушателя) учебных понятий за время изучения темы с учетом следующей системы связей: 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1) временных;</w:t>
      </w:r>
    </w:p>
    <w:p w:rsidR="005B5254" w:rsidRPr="00345EA2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>2) пространственных;</w:t>
      </w:r>
    </w:p>
    <w:p w:rsidR="005B5254" w:rsidRDefault="005B5254" w:rsidP="00FD3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EA2">
        <w:rPr>
          <w:rFonts w:ascii="Times New Roman" w:hAnsi="Times New Roman" w:cs="Times New Roman"/>
          <w:sz w:val="24"/>
          <w:szCs w:val="24"/>
        </w:rPr>
        <w:t xml:space="preserve">3) пространственно-временных. </w:t>
      </w:r>
    </w:p>
    <w:p w:rsidR="001D4B6F" w:rsidRPr="001D4B6F" w:rsidRDefault="001D4B6F" w:rsidP="001D4B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6F">
        <w:rPr>
          <w:rFonts w:ascii="Times New Roman" w:hAnsi="Times New Roman" w:cs="Times New Roman"/>
          <w:i/>
          <w:sz w:val="24"/>
          <w:szCs w:val="24"/>
        </w:rPr>
        <w:t>Форма о</w:t>
      </w:r>
      <w:r>
        <w:rPr>
          <w:rFonts w:ascii="Times New Roman" w:hAnsi="Times New Roman" w:cs="Times New Roman"/>
          <w:i/>
          <w:sz w:val="24"/>
          <w:szCs w:val="24"/>
        </w:rPr>
        <w:t>тчетности – выполненная практическая работа в соответствии с планом.</w:t>
      </w:r>
    </w:p>
    <w:p w:rsidR="001D4B6F" w:rsidRPr="001D4B6F" w:rsidRDefault="001D4B6F" w:rsidP="001D4B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B6F">
        <w:rPr>
          <w:rFonts w:ascii="Times New Roman" w:hAnsi="Times New Roman" w:cs="Times New Roman"/>
          <w:i/>
          <w:sz w:val="24"/>
          <w:szCs w:val="24"/>
        </w:rPr>
        <w:t>Сроки предоставления отчетност</w:t>
      </w:r>
      <w:r>
        <w:rPr>
          <w:rFonts w:ascii="Times New Roman" w:hAnsi="Times New Roman" w:cs="Times New Roman"/>
          <w:i/>
          <w:sz w:val="24"/>
          <w:szCs w:val="24"/>
        </w:rPr>
        <w:t>и – в течение 3-х недель после проведения</w:t>
      </w:r>
      <w:r w:rsidRPr="001D4B6F">
        <w:rPr>
          <w:rFonts w:ascii="Times New Roman" w:hAnsi="Times New Roman" w:cs="Times New Roman"/>
          <w:i/>
          <w:sz w:val="24"/>
          <w:szCs w:val="24"/>
        </w:rPr>
        <w:t xml:space="preserve"> стажировочной площадки на базе школы.</w:t>
      </w:r>
    </w:p>
    <w:p w:rsidR="00076EEE" w:rsidRPr="001D4B6F" w:rsidRDefault="001D4B6F" w:rsidP="001D4B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B6F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4. Самостоятельная работа «Структура межпредметных связей в рамках учебного предмета».</w:t>
      </w:r>
    </w:p>
    <w:p w:rsidR="00076EEE" w:rsidRPr="001D4B6F" w:rsidRDefault="001D4B6F" w:rsidP="001D4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76EEE" w:rsidRPr="001D4B6F">
        <w:rPr>
          <w:rFonts w:ascii="Times New Roman" w:eastAsia="Times New Roman" w:hAnsi="Times New Roman" w:cs="Times New Roman"/>
          <w:sz w:val="24"/>
          <w:szCs w:val="24"/>
        </w:rPr>
        <w:t>Изучите материалы лекции и открытые источники по теме:</w:t>
      </w:r>
    </w:p>
    <w:p w:rsidR="00076EEE" w:rsidRPr="00345EA2" w:rsidRDefault="00152CFA" w:rsidP="00FD350F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076EEE" w:rsidRPr="00345E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https://studbooks.net/1852613/pedagogika/funktsii_mezhpredmetnyh_svyazey</w:t>
        </w:r>
      </w:hyperlink>
    </w:p>
    <w:p w:rsidR="00076EEE" w:rsidRPr="00345EA2" w:rsidRDefault="00152CFA" w:rsidP="00FD350F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076EEE" w:rsidRPr="00345E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http://www.grandeducator.ru/gamivs-694-1.html</w:t>
        </w:r>
      </w:hyperlink>
    </w:p>
    <w:p w:rsidR="00076EEE" w:rsidRPr="00345EA2" w:rsidRDefault="00152CFA" w:rsidP="00FD350F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076EEE" w:rsidRPr="00345E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http://www.bravoschool.ru/platigs-132-1.html</w:t>
        </w:r>
      </w:hyperlink>
    </w:p>
    <w:p w:rsidR="00076EEE" w:rsidRPr="00345EA2" w:rsidRDefault="00152CFA" w:rsidP="00FD350F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76EEE" w:rsidRPr="00345E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https://studbooks.net/1920821/pedagogika/mezhpredmetnye_svyazi</w:t>
        </w:r>
      </w:hyperlink>
    </w:p>
    <w:p w:rsidR="00076EEE" w:rsidRPr="00345EA2" w:rsidRDefault="00152CFA" w:rsidP="00FD350F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076EEE" w:rsidRPr="00345E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http://открытыйурок.рф/%D1%81%D1%82%D0%B0%D1%82%D1%8C%D0%B8/527712/</w:t>
        </w:r>
      </w:hyperlink>
    </w:p>
    <w:p w:rsidR="00076EEE" w:rsidRPr="00345EA2" w:rsidRDefault="00152CFA" w:rsidP="00FD350F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76EEE" w:rsidRPr="00345EA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http://www.eduneed.ru/ededs-486-1.html</w:t>
        </w:r>
      </w:hyperlink>
      <w:r w:rsidR="00076EEE" w:rsidRPr="00345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4E7" w:rsidRDefault="006074E7" w:rsidP="001D4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Ответье на следующие вопросы:</w:t>
      </w:r>
    </w:p>
    <w:p w:rsidR="006074E7" w:rsidRDefault="006074E7" w:rsidP="00607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76EEE" w:rsidRPr="001D4B6F">
        <w:rPr>
          <w:rFonts w:ascii="Times New Roman" w:eastAsia="Times New Roman" w:hAnsi="Times New Roman" w:cs="Times New Roman"/>
          <w:sz w:val="24"/>
          <w:szCs w:val="24"/>
        </w:rPr>
        <w:t>Дайте определени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 функциям межпредметных связей.</w:t>
      </w:r>
    </w:p>
    <w:p w:rsidR="006074E7" w:rsidRDefault="006074E7" w:rsidP="006074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74E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76EEE" w:rsidRPr="006074E7">
        <w:rPr>
          <w:rFonts w:ascii="Times New Roman" w:hAnsi="Times New Roman" w:cs="Times New Roman"/>
        </w:rPr>
        <w:t>Определите типы межпредметных связей для каждой формы межпредме</w:t>
      </w:r>
      <w:r>
        <w:rPr>
          <w:rFonts w:ascii="Times New Roman" w:hAnsi="Times New Roman" w:cs="Times New Roman"/>
        </w:rPr>
        <w:t>тных связей.</w:t>
      </w:r>
    </w:p>
    <w:p w:rsidR="00076EEE" w:rsidRPr="00345EA2" w:rsidRDefault="006074E7" w:rsidP="006074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="00076EEE" w:rsidRPr="00345EA2">
        <w:rPr>
          <w:rFonts w:ascii="Times New Roman" w:eastAsia="Times New Roman" w:hAnsi="Times New Roman" w:cs="Times New Roman"/>
          <w:sz w:val="24"/>
          <w:szCs w:val="24"/>
        </w:rPr>
        <w:t>Дополните перечень трудностей, возникающих при реализации межпредметных связей:</w:t>
      </w:r>
    </w:p>
    <w:p w:rsidR="00076EEE" w:rsidRPr="00345EA2" w:rsidRDefault="00076EEE" w:rsidP="00FD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A2">
        <w:rPr>
          <w:rFonts w:ascii="Times New Roman" w:eastAsia="Times New Roman" w:hAnsi="Times New Roman" w:cs="Times New Roman"/>
          <w:sz w:val="24"/>
          <w:szCs w:val="24"/>
        </w:rPr>
        <w:t>несогласованность терминологии, обозначений и в некоторых случаях нюансов в трактовке общих для различных курсов понятий;</w:t>
      </w:r>
    </w:p>
    <w:p w:rsidR="00076EEE" w:rsidRPr="001F2D58" w:rsidRDefault="00076EEE" w:rsidP="00FD35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 xml:space="preserve">не всегда правильно оценивается </w:t>
      </w:r>
      <w:r w:rsidRPr="001F2D58">
        <w:rPr>
          <w:rFonts w:ascii="Times New Roman" w:eastAsia="Times New Roman" w:hAnsi="Times New Roman" w:cs="Times New Roman"/>
          <w:i/>
          <w:iCs/>
          <w:sz w:val="24"/>
          <w:szCs w:val="24"/>
        </w:rPr>
        <w:t>роль изучаемого предмета</w:t>
      </w: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формировании у учащихся </w:t>
      </w:r>
      <w:r w:rsidRPr="001F2D58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умений и навыков,</w:t>
      </w: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 xml:space="preserve"> необходимых для смежных предметов;</w:t>
      </w:r>
      <w:r w:rsidRPr="001F2D5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074E7" w:rsidRDefault="00076EEE" w:rsidP="00607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>при обучении дисциплинам довольно часто не используются понятия, сформированны</w:t>
      </w:r>
      <w:r w:rsidR="006074E7">
        <w:rPr>
          <w:rFonts w:ascii="Times New Roman" w:eastAsia="Times New Roman" w:hAnsi="Times New Roman" w:cs="Times New Roman"/>
          <w:i/>
          <w:sz w:val="24"/>
          <w:szCs w:val="24"/>
        </w:rPr>
        <w:t>е при изучении других предметов.</w:t>
      </w:r>
    </w:p>
    <w:p w:rsidR="00076EEE" w:rsidRPr="006074E7" w:rsidRDefault="006074E7" w:rsidP="006074E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r w:rsidR="00076EEE" w:rsidRPr="00345EA2">
        <w:rPr>
          <w:rFonts w:ascii="Times New Roman" w:eastAsia="Times New Roman" w:hAnsi="Times New Roman" w:cs="Times New Roman"/>
          <w:sz w:val="24"/>
          <w:szCs w:val="24"/>
        </w:rPr>
        <w:t>Дополните список знаний и умений учителя, необходимых ему для реализации межпредметных связей:</w:t>
      </w:r>
    </w:p>
    <w:p w:rsidR="00076EEE" w:rsidRPr="00345EA2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A2">
        <w:rPr>
          <w:rFonts w:ascii="Times New Roman" w:eastAsia="Times New Roman" w:hAnsi="Times New Roman" w:cs="Times New Roman"/>
          <w:sz w:val="24"/>
          <w:szCs w:val="24"/>
        </w:rPr>
        <w:t xml:space="preserve">знать основные принципы организации учебно-методической работы по реализации межпредметных связей в процессе обучения; </w:t>
      </w:r>
    </w:p>
    <w:p w:rsidR="00076EEE" w:rsidRPr="00345EA2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A2">
        <w:rPr>
          <w:rFonts w:ascii="Times New Roman" w:eastAsia="Times New Roman" w:hAnsi="Times New Roman" w:cs="Times New Roman"/>
          <w:sz w:val="24"/>
          <w:szCs w:val="24"/>
        </w:rPr>
        <w:t>понимать роль межпредметных связей в системе современного образования и видеть перспективы их развития;</w:t>
      </w:r>
    </w:p>
    <w:p w:rsidR="00076EEE" w:rsidRPr="001F2D58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 xml:space="preserve">иметь представление о структуре, классификации и особенностях реализации межпредметных связей в учебном процессе; </w:t>
      </w:r>
    </w:p>
    <w:p w:rsidR="00076EEE" w:rsidRPr="001F2D58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>иметь представление о проблемах межпредметных связей на современном этапе развития системы образования;</w:t>
      </w:r>
    </w:p>
    <w:p w:rsidR="00076EEE" w:rsidRPr="001F2D58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>знать психолого-педагогические проблемы реализации межпредметных связей в процессе обучения;</w:t>
      </w:r>
    </w:p>
    <w:p w:rsidR="00076EEE" w:rsidRPr="001F2D58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>понимать психолого-педагогические аспекты обучения с использованием межпредметных связей;</w:t>
      </w:r>
    </w:p>
    <w:p w:rsidR="00076EEE" w:rsidRPr="001F2D58" w:rsidRDefault="00076EEE" w:rsidP="00FD350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иметь представление о структуре построения и функционирования дидактической системы межпредметных связей;</w:t>
      </w:r>
    </w:p>
    <w:p w:rsidR="006074E7" w:rsidRPr="006074E7" w:rsidRDefault="00076EEE" w:rsidP="006074E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F2D58">
        <w:rPr>
          <w:rFonts w:ascii="Times New Roman" w:eastAsia="Times New Roman" w:hAnsi="Times New Roman" w:cs="Times New Roman"/>
          <w:i/>
          <w:sz w:val="24"/>
          <w:szCs w:val="24"/>
        </w:rPr>
        <w:t>знать формы, методы и средства реализации межпредметных связ</w:t>
      </w:r>
      <w:r w:rsidR="006074E7">
        <w:rPr>
          <w:rFonts w:ascii="Times New Roman" w:eastAsia="Times New Roman" w:hAnsi="Times New Roman" w:cs="Times New Roman"/>
          <w:i/>
          <w:sz w:val="24"/>
          <w:szCs w:val="24"/>
        </w:rPr>
        <w:t>ей в процессе обучения.</w:t>
      </w:r>
    </w:p>
    <w:p w:rsidR="00076EEE" w:rsidRPr="00345EA2" w:rsidRDefault="006074E7" w:rsidP="00FD350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76EEE" w:rsidRPr="00345EA2">
        <w:rPr>
          <w:rFonts w:ascii="Times New Roman" w:eastAsia="Times New Roman" w:hAnsi="Times New Roman" w:cs="Times New Roman"/>
          <w:sz w:val="24"/>
          <w:szCs w:val="24"/>
        </w:rPr>
        <w:t>. Сформируйте структуру межпредметных связей учебного предмета, который Вы преподаете, на примере 5 тем (для одного из уровней общего образования – начальное общее, основное общее, среднее общее).</w:t>
      </w:r>
    </w:p>
    <w:p w:rsidR="00076EEE" w:rsidRPr="00345EA2" w:rsidRDefault="00076EEE" w:rsidP="00FD350F">
      <w:pPr>
        <w:pStyle w:val="a3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Название учебного предмета_________________________________________</w:t>
      </w:r>
    </w:p>
    <w:p w:rsidR="00076EEE" w:rsidRPr="00345EA2" w:rsidRDefault="00076EEE" w:rsidP="00FD350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>класс обучения_______________________________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170"/>
        <w:gridCol w:w="749"/>
        <w:gridCol w:w="745"/>
        <w:gridCol w:w="745"/>
        <w:gridCol w:w="806"/>
        <w:gridCol w:w="745"/>
        <w:gridCol w:w="747"/>
        <w:gridCol w:w="806"/>
        <w:gridCol w:w="745"/>
        <w:gridCol w:w="747"/>
      </w:tblGrid>
      <w:tr w:rsidR="00076EEE" w:rsidRPr="00345EA2" w:rsidTr="006074E7">
        <w:trPr>
          <w:trHeight w:val="744"/>
        </w:trPr>
        <w:tc>
          <w:tcPr>
            <w:tcW w:w="298" w:type="pct"/>
            <w:vMerge w:val="restar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3" w:type="pct"/>
            <w:vMerge w:val="restar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основного учебного предмета</w:t>
            </w:r>
          </w:p>
        </w:tc>
        <w:tc>
          <w:tcPr>
            <w:tcW w:w="1169" w:type="pct"/>
            <w:gridSpan w:val="3"/>
          </w:tcPr>
          <w:p w:rsidR="00076EEE" w:rsidRPr="00345EA2" w:rsidRDefault="00076EEE" w:rsidP="00FD350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связанной дисциплины</w:t>
            </w:r>
          </w:p>
        </w:tc>
        <w:tc>
          <w:tcPr>
            <w:tcW w:w="1200" w:type="pct"/>
            <w:gridSpan w:val="3"/>
          </w:tcPr>
          <w:p w:rsidR="00076EEE" w:rsidRPr="00345EA2" w:rsidRDefault="00076EEE" w:rsidP="00FD350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связанной дисциплины</w:t>
            </w:r>
          </w:p>
        </w:tc>
        <w:tc>
          <w:tcPr>
            <w:tcW w:w="1200" w:type="pct"/>
            <w:gridSpan w:val="3"/>
          </w:tcPr>
          <w:p w:rsidR="00076EEE" w:rsidRPr="00345EA2" w:rsidRDefault="00076EEE" w:rsidP="00FD350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связанной дисциплины</w:t>
            </w:r>
          </w:p>
        </w:tc>
      </w:tr>
      <w:tr w:rsidR="00076EEE" w:rsidRPr="00345EA2" w:rsidTr="006074E7">
        <w:trPr>
          <w:trHeight w:val="1392"/>
        </w:trPr>
        <w:tc>
          <w:tcPr>
            <w:tcW w:w="298" w:type="pct"/>
            <w:vMerge/>
          </w:tcPr>
          <w:p w:rsidR="00076EEE" w:rsidRPr="00345EA2" w:rsidRDefault="00076EEE" w:rsidP="00FD350F">
            <w:pPr>
              <w:spacing w:after="0" w:line="36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0" w:type="pct"/>
          </w:tcPr>
          <w:p w:rsidR="00076EEE" w:rsidRPr="00345EA2" w:rsidRDefault="00076EEE" w:rsidP="00FD35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E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76EEE" w:rsidRPr="00345EA2" w:rsidTr="006074E7">
        <w:trPr>
          <w:trHeight w:val="1392"/>
        </w:trPr>
        <w:tc>
          <w:tcPr>
            <w:tcW w:w="298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076EEE" w:rsidRPr="00345EA2" w:rsidRDefault="00076EEE" w:rsidP="00FD350F">
            <w:pPr>
              <w:spacing w:after="0" w:line="360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076EEE" w:rsidRPr="00345EA2" w:rsidRDefault="00076EEE" w:rsidP="00FD350F">
            <w:pPr>
              <w:spacing w:after="0" w:line="360" w:lineRule="auto"/>
              <w:ind w:left="14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4E7" w:rsidRDefault="006074E7" w:rsidP="006074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074E7" w:rsidRPr="006074E7" w:rsidRDefault="006074E7" w:rsidP="006074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4E7">
        <w:rPr>
          <w:rFonts w:ascii="Times New Roman" w:hAnsi="Times New Roman" w:cs="Times New Roman"/>
          <w:i/>
          <w:sz w:val="24"/>
          <w:szCs w:val="24"/>
        </w:rPr>
        <w:t>Форма отчетности – выполненная практическая работа в соответствии с планом.</w:t>
      </w:r>
    </w:p>
    <w:p w:rsidR="00076EEE" w:rsidRDefault="006074E7" w:rsidP="006074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074E7">
        <w:rPr>
          <w:rFonts w:ascii="Times New Roman" w:hAnsi="Times New Roman" w:cs="Times New Roman"/>
          <w:i/>
          <w:sz w:val="24"/>
          <w:szCs w:val="24"/>
        </w:rPr>
        <w:t>Сроки предоставления отчетности – в течение 3-х недель после проведения стажировочной площадки на базе школы.</w:t>
      </w:r>
    </w:p>
    <w:p w:rsidR="006074E7" w:rsidRPr="006074E7" w:rsidRDefault="006074E7" w:rsidP="006074E7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8058B" w:rsidRDefault="00DF4F7A" w:rsidP="00FD350F">
      <w:pPr>
        <w:pStyle w:val="a3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58B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A60123" w:rsidRPr="00A60123" w:rsidRDefault="006074E7" w:rsidP="00A60123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23">
        <w:rPr>
          <w:rFonts w:ascii="Times New Roman" w:hAnsi="Times New Roman" w:cs="Times New Roman"/>
          <w:sz w:val="24"/>
          <w:szCs w:val="24"/>
        </w:rPr>
        <w:t>Федеральный закон от 29.12.2012г. N 273-ФЗ «Об образовании в Российской Федерации»</w:t>
      </w:r>
      <w:r w:rsidR="00DF4F7A" w:rsidRPr="00A60123">
        <w:rPr>
          <w:rFonts w:ascii="Times New Roman" w:hAnsi="Times New Roman" w:cs="Times New Roman"/>
          <w:sz w:val="24"/>
          <w:szCs w:val="24"/>
        </w:rPr>
        <w:br/>
        <w:t>Приказ Минобрнауки России от 6 октября 2009 г. № 373 "Об утверждении и введении в действие федерального государственного образовательного стандарта начального общего образования"</w:t>
      </w:r>
    </w:p>
    <w:p w:rsidR="00DF4F7A" w:rsidRPr="00A60123" w:rsidRDefault="00DF4F7A" w:rsidP="00A60123">
      <w:pPr>
        <w:pStyle w:val="a3"/>
        <w:numPr>
          <w:ilvl w:val="0"/>
          <w:numId w:val="1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23">
        <w:rPr>
          <w:rFonts w:ascii="Times New Roman" w:hAnsi="Times New Roman" w:cs="Times New Roman"/>
        </w:rPr>
        <w:t>Приказ Минобрнауки России от 26 ноября 2010 г. № 1241 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</w:t>
      </w:r>
    </w:p>
    <w:p w:rsidR="0048058B" w:rsidRDefault="00DF4F7A" w:rsidP="00A60123">
      <w:pPr>
        <w:pStyle w:val="a4"/>
        <w:numPr>
          <w:ilvl w:val="0"/>
          <w:numId w:val="15"/>
        </w:numPr>
        <w:spacing w:line="360" w:lineRule="auto"/>
        <w:jc w:val="both"/>
      </w:pPr>
      <w:r w:rsidRPr="006074E7">
        <w:t>Приказ Минобрнауки России от 22 сентября 2011 г. № 2357</w:t>
      </w:r>
      <w:r w:rsidRPr="00345EA2">
        <w:t> 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</w:t>
      </w:r>
      <w:r w:rsidR="0048058B">
        <w:t>ии от 6 октября 2009 г. № 373"</w:t>
      </w:r>
    </w:p>
    <w:p w:rsidR="0048058B" w:rsidRDefault="00DF4F7A" w:rsidP="00A60123">
      <w:pPr>
        <w:pStyle w:val="a4"/>
        <w:numPr>
          <w:ilvl w:val="0"/>
          <w:numId w:val="15"/>
        </w:numPr>
        <w:spacing w:line="360" w:lineRule="auto"/>
        <w:jc w:val="both"/>
      </w:pPr>
      <w:r w:rsidRPr="006074E7">
        <w:t xml:space="preserve">Приказ Минобрнауки России от 17 декабря 2010 г. № 1897 </w:t>
      </w:r>
      <w:r w:rsidRPr="00345EA2">
        <w:t>"Об утверждении федерального государственного образовательного стандарт</w:t>
      </w:r>
      <w:r w:rsidR="0048058B">
        <w:t>а основного общего образования"</w:t>
      </w:r>
    </w:p>
    <w:p w:rsidR="00DF4F7A" w:rsidRDefault="00DF4F7A" w:rsidP="00A60123">
      <w:pPr>
        <w:pStyle w:val="a4"/>
        <w:numPr>
          <w:ilvl w:val="0"/>
          <w:numId w:val="15"/>
        </w:numPr>
        <w:spacing w:line="360" w:lineRule="auto"/>
        <w:jc w:val="both"/>
        <w:rPr>
          <w:lang w:val="ru-RU"/>
        </w:rPr>
      </w:pPr>
      <w:r w:rsidRPr="006074E7">
        <w:t>Федеральный закон от 1 декабря 2007 г.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</w:t>
      </w:r>
      <w:r w:rsidRPr="00345EA2">
        <w:t> (с изменениями от 18 июля, 10 ноября 2009 г., 8 ноября 2010 г., 18 июля 2011 г.)</w:t>
      </w:r>
    </w:p>
    <w:p w:rsidR="00A60123" w:rsidRPr="00A60123" w:rsidRDefault="00A60123" w:rsidP="00A6012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12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приказом Министерства образования и науки РФ от 19 декабря 2014 г. N 1598).</w:t>
      </w:r>
    </w:p>
    <w:p w:rsidR="00A60123" w:rsidRPr="00A60123" w:rsidRDefault="00A60123" w:rsidP="00A6012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12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(утв. приказом Министерства образования и науки РФ от 19 декабря 2014 г. N 1599).</w:t>
      </w:r>
    </w:p>
    <w:p w:rsidR="00A60123" w:rsidRPr="00A60123" w:rsidRDefault="00A60123" w:rsidP="00A60123">
      <w:pPr>
        <w:pStyle w:val="a4"/>
        <w:spacing w:line="360" w:lineRule="auto"/>
        <w:jc w:val="both"/>
        <w:rPr>
          <w:lang w:val="ru-RU"/>
        </w:rPr>
      </w:pPr>
    </w:p>
    <w:sectPr w:rsidR="00A60123" w:rsidRPr="00A6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07D"/>
    <w:multiLevelType w:val="hybridMultilevel"/>
    <w:tmpl w:val="1B8C3F76"/>
    <w:lvl w:ilvl="0" w:tplc="C21A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70B05"/>
    <w:multiLevelType w:val="hybridMultilevel"/>
    <w:tmpl w:val="F8EE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7304"/>
    <w:multiLevelType w:val="hybridMultilevel"/>
    <w:tmpl w:val="859A07BC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D6378"/>
    <w:multiLevelType w:val="hybridMultilevel"/>
    <w:tmpl w:val="DA7A1808"/>
    <w:lvl w:ilvl="0" w:tplc="C7BC2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61A45"/>
    <w:multiLevelType w:val="hybridMultilevel"/>
    <w:tmpl w:val="D8608B46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E7994"/>
    <w:multiLevelType w:val="hybridMultilevel"/>
    <w:tmpl w:val="1B8C3F76"/>
    <w:lvl w:ilvl="0" w:tplc="C21A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66054"/>
    <w:multiLevelType w:val="multilevel"/>
    <w:tmpl w:val="FEB02D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0B50495"/>
    <w:multiLevelType w:val="hybridMultilevel"/>
    <w:tmpl w:val="ED046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7D032B"/>
    <w:multiLevelType w:val="hybridMultilevel"/>
    <w:tmpl w:val="F2CC071A"/>
    <w:lvl w:ilvl="0" w:tplc="01C06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E159D"/>
    <w:multiLevelType w:val="hybridMultilevel"/>
    <w:tmpl w:val="C8D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0914"/>
    <w:multiLevelType w:val="hybridMultilevel"/>
    <w:tmpl w:val="F1E0E3B8"/>
    <w:lvl w:ilvl="0" w:tplc="C8D04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181EC4"/>
    <w:multiLevelType w:val="multilevel"/>
    <w:tmpl w:val="DABAC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37B0BDE"/>
    <w:multiLevelType w:val="hybridMultilevel"/>
    <w:tmpl w:val="F93A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B0C4D"/>
    <w:multiLevelType w:val="hybridMultilevel"/>
    <w:tmpl w:val="2D322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C00D4"/>
    <w:multiLevelType w:val="hybridMultilevel"/>
    <w:tmpl w:val="0250205E"/>
    <w:lvl w:ilvl="0" w:tplc="C18C8C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962F4C"/>
    <w:multiLevelType w:val="hybridMultilevel"/>
    <w:tmpl w:val="4844E632"/>
    <w:lvl w:ilvl="0" w:tplc="990498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77A87"/>
    <w:multiLevelType w:val="hybridMultilevel"/>
    <w:tmpl w:val="D6ECDBEC"/>
    <w:lvl w:ilvl="0" w:tplc="C16CD61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B2722"/>
    <w:multiLevelType w:val="hybridMultilevel"/>
    <w:tmpl w:val="0FD4ADBE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B48AA"/>
    <w:multiLevelType w:val="multilevel"/>
    <w:tmpl w:val="DA78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33F86"/>
    <w:multiLevelType w:val="hybridMultilevel"/>
    <w:tmpl w:val="7A5C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5"/>
  </w:num>
  <w:num w:numId="6">
    <w:abstractNumId w:val="8"/>
  </w:num>
  <w:num w:numId="7">
    <w:abstractNumId w:val="16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2"/>
  </w:num>
  <w:num w:numId="18">
    <w:abstractNumId w:val="9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4C"/>
    <w:rsid w:val="000022BE"/>
    <w:rsid w:val="00003B18"/>
    <w:rsid w:val="0002411C"/>
    <w:rsid w:val="00076EEE"/>
    <w:rsid w:val="00081405"/>
    <w:rsid w:val="001326C2"/>
    <w:rsid w:val="00140EA9"/>
    <w:rsid w:val="00141910"/>
    <w:rsid w:val="00152595"/>
    <w:rsid w:val="00152CFA"/>
    <w:rsid w:val="00171267"/>
    <w:rsid w:val="001D4B6F"/>
    <w:rsid w:val="001F2D58"/>
    <w:rsid w:val="001F5C23"/>
    <w:rsid w:val="0020399B"/>
    <w:rsid w:val="002159D1"/>
    <w:rsid w:val="0023384C"/>
    <w:rsid w:val="0024244D"/>
    <w:rsid w:val="00286A3D"/>
    <w:rsid w:val="002A1B5F"/>
    <w:rsid w:val="002E0728"/>
    <w:rsid w:val="002E24EF"/>
    <w:rsid w:val="002F2F31"/>
    <w:rsid w:val="00326045"/>
    <w:rsid w:val="00345EA2"/>
    <w:rsid w:val="00375E69"/>
    <w:rsid w:val="0038126C"/>
    <w:rsid w:val="00387AE1"/>
    <w:rsid w:val="003A328A"/>
    <w:rsid w:val="004141F8"/>
    <w:rsid w:val="004429DF"/>
    <w:rsid w:val="00462C1C"/>
    <w:rsid w:val="004653BF"/>
    <w:rsid w:val="0048058B"/>
    <w:rsid w:val="004828B5"/>
    <w:rsid w:val="00492C31"/>
    <w:rsid w:val="00497D9D"/>
    <w:rsid w:val="004B1587"/>
    <w:rsid w:val="004B373C"/>
    <w:rsid w:val="004B38FC"/>
    <w:rsid w:val="004D35E5"/>
    <w:rsid w:val="00513C32"/>
    <w:rsid w:val="00541397"/>
    <w:rsid w:val="00573616"/>
    <w:rsid w:val="005B5254"/>
    <w:rsid w:val="005C3B39"/>
    <w:rsid w:val="005D6341"/>
    <w:rsid w:val="006074E7"/>
    <w:rsid w:val="00641651"/>
    <w:rsid w:val="00691AD3"/>
    <w:rsid w:val="006B002E"/>
    <w:rsid w:val="00722B58"/>
    <w:rsid w:val="00754481"/>
    <w:rsid w:val="00774025"/>
    <w:rsid w:val="00816637"/>
    <w:rsid w:val="00826D78"/>
    <w:rsid w:val="00831E99"/>
    <w:rsid w:val="008500AC"/>
    <w:rsid w:val="008868C2"/>
    <w:rsid w:val="008C6D29"/>
    <w:rsid w:val="008F1CB4"/>
    <w:rsid w:val="00944D6B"/>
    <w:rsid w:val="00954518"/>
    <w:rsid w:val="009553C2"/>
    <w:rsid w:val="00956C64"/>
    <w:rsid w:val="00981149"/>
    <w:rsid w:val="0098496A"/>
    <w:rsid w:val="00A0133E"/>
    <w:rsid w:val="00A068E4"/>
    <w:rsid w:val="00A42A7D"/>
    <w:rsid w:val="00A60123"/>
    <w:rsid w:val="00A86120"/>
    <w:rsid w:val="00A92ADA"/>
    <w:rsid w:val="00AB4654"/>
    <w:rsid w:val="00AE6A43"/>
    <w:rsid w:val="00AF3414"/>
    <w:rsid w:val="00B84DC3"/>
    <w:rsid w:val="00BB79AF"/>
    <w:rsid w:val="00BC0C89"/>
    <w:rsid w:val="00BE3B02"/>
    <w:rsid w:val="00BF640B"/>
    <w:rsid w:val="00C6085C"/>
    <w:rsid w:val="00C90EFB"/>
    <w:rsid w:val="00C97B0B"/>
    <w:rsid w:val="00CB03CE"/>
    <w:rsid w:val="00CD78CA"/>
    <w:rsid w:val="00D04268"/>
    <w:rsid w:val="00D75278"/>
    <w:rsid w:val="00D86B10"/>
    <w:rsid w:val="00DF4ED0"/>
    <w:rsid w:val="00DF4F7A"/>
    <w:rsid w:val="00E67138"/>
    <w:rsid w:val="00E70208"/>
    <w:rsid w:val="00E71882"/>
    <w:rsid w:val="00ED620D"/>
    <w:rsid w:val="00F50EBD"/>
    <w:rsid w:val="00F5558D"/>
    <w:rsid w:val="00F729D3"/>
    <w:rsid w:val="00F926C4"/>
    <w:rsid w:val="00FD350F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B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38126C"/>
    <w:rPr>
      <w:b/>
      <w:bCs/>
    </w:rPr>
  </w:style>
  <w:style w:type="table" w:styleId="a6">
    <w:name w:val="Table Grid"/>
    <w:basedOn w:val="a1"/>
    <w:rsid w:val="0038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71267"/>
    <w:rPr>
      <w:color w:val="0563C1" w:themeColor="hyperlink"/>
      <w:u w:val="single"/>
    </w:rPr>
  </w:style>
  <w:style w:type="paragraph" w:customStyle="1" w:styleId="Default">
    <w:name w:val="Default"/>
    <w:rsid w:val="0017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5">
    <w:name w:val="c5"/>
    <w:basedOn w:val="a"/>
    <w:rsid w:val="0017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1267"/>
  </w:style>
  <w:style w:type="character" w:customStyle="1" w:styleId="c4">
    <w:name w:val="c4"/>
    <w:basedOn w:val="a0"/>
    <w:rsid w:val="00171267"/>
  </w:style>
  <w:style w:type="character" w:customStyle="1" w:styleId="c3">
    <w:name w:val="c3"/>
    <w:basedOn w:val="a0"/>
    <w:rsid w:val="00E67138"/>
  </w:style>
  <w:style w:type="character" w:customStyle="1" w:styleId="c27">
    <w:name w:val="c27"/>
    <w:basedOn w:val="a0"/>
    <w:rsid w:val="00E67138"/>
  </w:style>
  <w:style w:type="character" w:customStyle="1" w:styleId="30">
    <w:name w:val="Заголовок 3 Знак"/>
    <w:basedOn w:val="a0"/>
    <w:link w:val="3"/>
    <w:uiPriority w:val="9"/>
    <w:rsid w:val="005B5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annotation text"/>
    <w:basedOn w:val="a"/>
    <w:link w:val="a9"/>
    <w:uiPriority w:val="99"/>
    <w:unhideWhenUsed/>
    <w:rsid w:val="00BB79AF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BB79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651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D4B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B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38126C"/>
    <w:rPr>
      <w:b/>
      <w:bCs/>
    </w:rPr>
  </w:style>
  <w:style w:type="table" w:styleId="a6">
    <w:name w:val="Table Grid"/>
    <w:basedOn w:val="a1"/>
    <w:rsid w:val="00387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71267"/>
    <w:rPr>
      <w:color w:val="0563C1" w:themeColor="hyperlink"/>
      <w:u w:val="single"/>
    </w:rPr>
  </w:style>
  <w:style w:type="paragraph" w:customStyle="1" w:styleId="Default">
    <w:name w:val="Default"/>
    <w:rsid w:val="0017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5">
    <w:name w:val="c5"/>
    <w:basedOn w:val="a"/>
    <w:rsid w:val="0017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1267"/>
  </w:style>
  <w:style w:type="character" w:customStyle="1" w:styleId="c4">
    <w:name w:val="c4"/>
    <w:basedOn w:val="a0"/>
    <w:rsid w:val="00171267"/>
  </w:style>
  <w:style w:type="character" w:customStyle="1" w:styleId="c3">
    <w:name w:val="c3"/>
    <w:basedOn w:val="a0"/>
    <w:rsid w:val="00E67138"/>
  </w:style>
  <w:style w:type="character" w:customStyle="1" w:styleId="c27">
    <w:name w:val="c27"/>
    <w:basedOn w:val="a0"/>
    <w:rsid w:val="00E67138"/>
  </w:style>
  <w:style w:type="character" w:customStyle="1" w:styleId="30">
    <w:name w:val="Заголовок 3 Знак"/>
    <w:basedOn w:val="a0"/>
    <w:link w:val="3"/>
    <w:uiPriority w:val="9"/>
    <w:rsid w:val="005B5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annotation text"/>
    <w:basedOn w:val="a"/>
    <w:link w:val="a9"/>
    <w:uiPriority w:val="99"/>
    <w:unhideWhenUsed/>
    <w:rsid w:val="00BB79AF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BB79A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651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D4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1852613/pedagogika/funktsii_mezhpredmetnyh_svyazey" TargetMode="External"/><Relationship Id="rId13" Type="http://schemas.openxmlformats.org/officeDocument/2006/relationships/hyperlink" Target="http://www.eduneed.ru/ededs-486-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&#1086;&#1090;&#1082;&#1088;&#1099;&#1090;&#1099;&#1081;&#1091;&#1088;&#1086;&#1082;.&#1088;&#1092;/%D1%81%D1%82%D0%B0%D1%82%D1%8C%D0%B8/52771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books.net/1920821/pedagogika/mezhpredmetnye_svyaz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voschool.ru/platigs-132-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ndeducator.ru/gamivs-694-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5E3D-9D48-478F-A44B-591952B8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методист</cp:lastModifiedBy>
  <cp:revision>33</cp:revision>
  <cp:lastPrinted>2019-09-16T04:40:00Z</cp:lastPrinted>
  <dcterms:created xsi:type="dcterms:W3CDTF">2019-09-15T11:18:00Z</dcterms:created>
  <dcterms:modified xsi:type="dcterms:W3CDTF">2019-10-11T03:06:00Z</dcterms:modified>
</cp:coreProperties>
</file>