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74E" w:rsidRDefault="0011674E" w:rsidP="0011674E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Программа семинара </w:t>
      </w:r>
    </w:p>
    <w:p w:rsidR="0011674E" w:rsidRDefault="0011674E" w:rsidP="0011674E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B116A">
        <w:rPr>
          <w:rFonts w:ascii="Times New Roman" w:hAnsi="Times New Roman" w:cs="Times New Roman"/>
          <w:b/>
          <w:sz w:val="28"/>
          <w:szCs w:val="24"/>
        </w:rPr>
        <w:t xml:space="preserve">по </w:t>
      </w:r>
      <w:r>
        <w:rPr>
          <w:rFonts w:ascii="Times New Roman" w:hAnsi="Times New Roman" w:cs="Times New Roman"/>
          <w:b/>
          <w:sz w:val="28"/>
          <w:szCs w:val="24"/>
        </w:rPr>
        <w:t>организации сетевого взаимодействия со школами, вошедшими в группу «Школы с УНОР»</w:t>
      </w:r>
    </w:p>
    <w:p w:rsidR="0011674E" w:rsidRDefault="0011674E" w:rsidP="0011674E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</w:p>
    <w:p w:rsidR="0011674E" w:rsidRDefault="0011674E" w:rsidP="0011674E">
      <w:pPr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Тема: </w:t>
      </w:r>
      <w:r w:rsidRPr="000133CA">
        <w:rPr>
          <w:rFonts w:ascii="Times New Roman" w:hAnsi="Times New Roman" w:cs="Times New Roman"/>
          <w:sz w:val="28"/>
          <w:szCs w:val="24"/>
        </w:rPr>
        <w:t>«</w:t>
      </w:r>
      <w:r w:rsidR="00BE2242">
        <w:rPr>
          <w:rFonts w:ascii="Times New Roman" w:hAnsi="Times New Roman" w:cs="Times New Roman"/>
          <w:sz w:val="28"/>
          <w:szCs w:val="24"/>
        </w:rPr>
        <w:t xml:space="preserve">Организация сетевого методического взаимодействия со школами с УНОР с </w:t>
      </w:r>
      <w:proofErr w:type="gramStart"/>
      <w:r w:rsidR="00BE2242">
        <w:rPr>
          <w:rFonts w:ascii="Times New Roman" w:hAnsi="Times New Roman" w:cs="Times New Roman"/>
          <w:sz w:val="28"/>
          <w:szCs w:val="24"/>
        </w:rPr>
        <w:t>рамках</w:t>
      </w:r>
      <w:proofErr w:type="gramEnd"/>
      <w:r w:rsidR="00BE2242">
        <w:rPr>
          <w:rFonts w:ascii="Times New Roman" w:hAnsi="Times New Roman" w:cs="Times New Roman"/>
          <w:sz w:val="28"/>
          <w:szCs w:val="24"/>
        </w:rPr>
        <w:t xml:space="preserve"> развития инклюзивного образовательного пространства</w:t>
      </w:r>
      <w:r w:rsidRPr="000133CA">
        <w:rPr>
          <w:rFonts w:ascii="Times New Roman" w:hAnsi="Times New Roman" w:cs="Times New Roman"/>
          <w:sz w:val="28"/>
          <w:szCs w:val="24"/>
        </w:rPr>
        <w:t>»</w:t>
      </w:r>
    </w:p>
    <w:p w:rsidR="0011674E" w:rsidRDefault="0011674E" w:rsidP="0011674E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Место проведения: </w:t>
      </w:r>
      <w:r>
        <w:rPr>
          <w:rFonts w:ascii="Times New Roman" w:hAnsi="Times New Roman" w:cs="Times New Roman"/>
          <w:sz w:val="24"/>
        </w:rPr>
        <w:t xml:space="preserve">МКОУ «Кожурлинская средняя школа»  </w:t>
      </w:r>
    </w:p>
    <w:p w:rsidR="0011674E" w:rsidRDefault="0011674E" w:rsidP="0011674E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Дата проведения:19 декабря  2019 г.</w:t>
      </w:r>
    </w:p>
    <w:p w:rsidR="0011674E" w:rsidRDefault="0011674E" w:rsidP="0011674E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Куратор - Билалова Н.А, член Совета по реализации региональных проектов в Убинском районе</w:t>
      </w:r>
    </w:p>
    <w:p w:rsidR="0011674E" w:rsidRDefault="0011674E" w:rsidP="0011674E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Цель: </w:t>
      </w:r>
      <w:r w:rsidR="00517CD6">
        <w:rPr>
          <w:rFonts w:ascii="Times New Roman" w:hAnsi="Times New Roman" w:cs="Times New Roman"/>
          <w:sz w:val="24"/>
        </w:rPr>
        <w:t xml:space="preserve">совместное методическое проектирование </w:t>
      </w:r>
      <w:r>
        <w:rPr>
          <w:rFonts w:ascii="Times New Roman" w:hAnsi="Times New Roman" w:cs="Times New Roman"/>
          <w:sz w:val="24"/>
        </w:rPr>
        <w:t>по формированию инклюзивного образовательного пространства</w:t>
      </w:r>
    </w:p>
    <w:tbl>
      <w:tblPr>
        <w:tblStyle w:val="a3"/>
        <w:tblW w:w="0" w:type="auto"/>
        <w:tblLayout w:type="fixed"/>
        <w:tblLook w:val="04A0"/>
      </w:tblPr>
      <w:tblGrid>
        <w:gridCol w:w="1809"/>
        <w:gridCol w:w="3261"/>
        <w:gridCol w:w="1822"/>
        <w:gridCol w:w="2679"/>
      </w:tblGrid>
      <w:tr w:rsidR="0011674E" w:rsidTr="00F51534">
        <w:tc>
          <w:tcPr>
            <w:tcW w:w="1809" w:type="dxa"/>
          </w:tcPr>
          <w:p w:rsidR="0011674E" w:rsidRPr="009B116A" w:rsidRDefault="0011674E" w:rsidP="00E511A8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9B116A">
              <w:rPr>
                <w:rFonts w:ascii="Times New Roman" w:hAnsi="Times New Roman" w:cs="Times New Roman"/>
                <w:b/>
                <w:sz w:val="28"/>
                <w:szCs w:val="24"/>
              </w:rPr>
              <w:t>Время</w:t>
            </w:r>
          </w:p>
        </w:tc>
        <w:tc>
          <w:tcPr>
            <w:tcW w:w="3261" w:type="dxa"/>
          </w:tcPr>
          <w:p w:rsidR="0011674E" w:rsidRPr="009B116A" w:rsidRDefault="0011674E" w:rsidP="00E511A8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9B116A">
              <w:rPr>
                <w:rFonts w:ascii="Times New Roman" w:hAnsi="Times New Roman" w:cs="Times New Roman"/>
                <w:b/>
                <w:sz w:val="28"/>
                <w:szCs w:val="24"/>
              </w:rPr>
              <w:t>Мероприятие</w:t>
            </w:r>
          </w:p>
        </w:tc>
        <w:tc>
          <w:tcPr>
            <w:tcW w:w="1822" w:type="dxa"/>
          </w:tcPr>
          <w:p w:rsidR="0011674E" w:rsidRPr="009B116A" w:rsidRDefault="0011674E" w:rsidP="00E511A8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Форма</w:t>
            </w:r>
          </w:p>
        </w:tc>
        <w:tc>
          <w:tcPr>
            <w:tcW w:w="2679" w:type="dxa"/>
          </w:tcPr>
          <w:p w:rsidR="0011674E" w:rsidRPr="009B116A" w:rsidRDefault="0011674E" w:rsidP="00E511A8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9B116A">
              <w:rPr>
                <w:rFonts w:ascii="Times New Roman" w:hAnsi="Times New Roman" w:cs="Times New Roman"/>
                <w:b/>
                <w:sz w:val="28"/>
                <w:szCs w:val="24"/>
              </w:rPr>
              <w:t>Ответственный</w:t>
            </w:r>
          </w:p>
        </w:tc>
      </w:tr>
      <w:tr w:rsidR="0011674E" w:rsidTr="00F51534">
        <w:tc>
          <w:tcPr>
            <w:tcW w:w="1809" w:type="dxa"/>
          </w:tcPr>
          <w:p w:rsidR="0011674E" w:rsidRDefault="0011674E" w:rsidP="00E511A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09.30-10.00</w:t>
            </w:r>
          </w:p>
        </w:tc>
        <w:tc>
          <w:tcPr>
            <w:tcW w:w="3261" w:type="dxa"/>
          </w:tcPr>
          <w:p w:rsidR="0011674E" w:rsidRDefault="0011674E" w:rsidP="00E511A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Приезд представителей школ. Регистрация</w:t>
            </w:r>
          </w:p>
        </w:tc>
        <w:tc>
          <w:tcPr>
            <w:tcW w:w="1822" w:type="dxa"/>
          </w:tcPr>
          <w:p w:rsidR="0011674E" w:rsidRDefault="0011674E" w:rsidP="00E511A8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679" w:type="dxa"/>
          </w:tcPr>
          <w:p w:rsidR="0011674E" w:rsidRDefault="0011674E" w:rsidP="00E511A8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11674E" w:rsidTr="00F51534">
        <w:tc>
          <w:tcPr>
            <w:tcW w:w="1809" w:type="dxa"/>
          </w:tcPr>
          <w:p w:rsidR="0011674E" w:rsidRDefault="0011674E" w:rsidP="00E511A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10.00 – 10.15</w:t>
            </w:r>
          </w:p>
        </w:tc>
        <w:tc>
          <w:tcPr>
            <w:tcW w:w="3261" w:type="dxa"/>
          </w:tcPr>
          <w:p w:rsidR="0011674E" w:rsidRDefault="0011674E" w:rsidP="00E511A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Анкетирование</w:t>
            </w:r>
          </w:p>
        </w:tc>
        <w:tc>
          <w:tcPr>
            <w:tcW w:w="1822" w:type="dxa"/>
          </w:tcPr>
          <w:p w:rsidR="0011674E" w:rsidRDefault="00517CD6" w:rsidP="00E511A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Анкетирование</w:t>
            </w:r>
          </w:p>
        </w:tc>
        <w:tc>
          <w:tcPr>
            <w:tcW w:w="2679" w:type="dxa"/>
          </w:tcPr>
          <w:p w:rsidR="0011674E" w:rsidRDefault="00517CD6" w:rsidP="00E511A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Билалова Н.А., куратор</w:t>
            </w:r>
          </w:p>
        </w:tc>
      </w:tr>
      <w:tr w:rsidR="0011674E" w:rsidTr="00F51534">
        <w:tc>
          <w:tcPr>
            <w:tcW w:w="1809" w:type="dxa"/>
          </w:tcPr>
          <w:p w:rsidR="0011674E" w:rsidRDefault="0011674E" w:rsidP="00E511A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10.15 – 10.30 </w:t>
            </w:r>
          </w:p>
        </w:tc>
        <w:tc>
          <w:tcPr>
            <w:tcW w:w="3261" w:type="dxa"/>
          </w:tcPr>
          <w:p w:rsidR="0011674E" w:rsidRDefault="00517CD6" w:rsidP="0011674E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Анализ анкет по развитию </w:t>
            </w:r>
            <w:r w:rsidR="0011674E">
              <w:rPr>
                <w:rFonts w:ascii="Times New Roman" w:hAnsi="Times New Roman" w:cs="Times New Roman"/>
                <w:sz w:val="28"/>
                <w:szCs w:val="24"/>
              </w:rPr>
              <w:t xml:space="preserve">инклюзивных процессов в </w:t>
            </w:r>
            <w:proofErr w:type="spellStart"/>
            <w:r w:rsidR="0011674E">
              <w:rPr>
                <w:rFonts w:ascii="Times New Roman" w:hAnsi="Times New Roman" w:cs="Times New Roman"/>
                <w:sz w:val="28"/>
                <w:szCs w:val="24"/>
              </w:rPr>
              <w:t>Пешковской</w:t>
            </w:r>
            <w:proofErr w:type="spellEnd"/>
            <w:r w:rsidR="0011674E">
              <w:rPr>
                <w:rFonts w:ascii="Times New Roman" w:hAnsi="Times New Roman" w:cs="Times New Roman"/>
                <w:sz w:val="28"/>
                <w:szCs w:val="24"/>
              </w:rPr>
              <w:t xml:space="preserve"> школе Убинского района </w:t>
            </w:r>
          </w:p>
        </w:tc>
        <w:tc>
          <w:tcPr>
            <w:tcW w:w="1822" w:type="dxa"/>
          </w:tcPr>
          <w:p w:rsidR="0011674E" w:rsidRDefault="0011674E" w:rsidP="00E511A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Исследование</w:t>
            </w:r>
          </w:p>
        </w:tc>
        <w:tc>
          <w:tcPr>
            <w:tcW w:w="2679" w:type="dxa"/>
          </w:tcPr>
          <w:p w:rsidR="0011674E" w:rsidRDefault="0011674E" w:rsidP="00E511A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Билалова Н.А., куратор</w:t>
            </w:r>
          </w:p>
        </w:tc>
      </w:tr>
      <w:tr w:rsidR="0011674E" w:rsidTr="00F51534">
        <w:tc>
          <w:tcPr>
            <w:tcW w:w="1809" w:type="dxa"/>
          </w:tcPr>
          <w:p w:rsidR="0011674E" w:rsidRDefault="0011674E" w:rsidP="00E511A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10.30 – 11.00</w:t>
            </w:r>
          </w:p>
        </w:tc>
        <w:tc>
          <w:tcPr>
            <w:tcW w:w="3261" w:type="dxa"/>
          </w:tcPr>
          <w:p w:rsidR="0011674E" w:rsidRDefault="0011674E" w:rsidP="00E511A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Создание инклюзивного образовательного пространства: путь развития школы</w:t>
            </w:r>
          </w:p>
        </w:tc>
        <w:tc>
          <w:tcPr>
            <w:tcW w:w="1822" w:type="dxa"/>
          </w:tcPr>
          <w:p w:rsidR="0011674E" w:rsidRDefault="0011674E" w:rsidP="00E511A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Теоретическая часть</w:t>
            </w:r>
          </w:p>
        </w:tc>
        <w:tc>
          <w:tcPr>
            <w:tcW w:w="2679" w:type="dxa"/>
          </w:tcPr>
          <w:p w:rsidR="0011674E" w:rsidRDefault="0011674E" w:rsidP="00E511A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Билалова Н.А.</w:t>
            </w:r>
          </w:p>
        </w:tc>
      </w:tr>
      <w:tr w:rsidR="0011674E" w:rsidTr="00F51534">
        <w:tc>
          <w:tcPr>
            <w:tcW w:w="1809" w:type="dxa"/>
          </w:tcPr>
          <w:p w:rsidR="0011674E" w:rsidRDefault="0011674E" w:rsidP="00E511A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11.00 – 11.30</w:t>
            </w:r>
          </w:p>
        </w:tc>
        <w:tc>
          <w:tcPr>
            <w:tcW w:w="3261" w:type="dxa"/>
          </w:tcPr>
          <w:p w:rsidR="0011674E" w:rsidRDefault="0011674E" w:rsidP="0011674E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Проблемы школы с УНОР</w:t>
            </w:r>
          </w:p>
        </w:tc>
        <w:tc>
          <w:tcPr>
            <w:tcW w:w="1822" w:type="dxa"/>
          </w:tcPr>
          <w:p w:rsidR="0011674E" w:rsidRDefault="0011674E" w:rsidP="0011674E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доклад</w:t>
            </w:r>
          </w:p>
        </w:tc>
        <w:tc>
          <w:tcPr>
            <w:tcW w:w="2679" w:type="dxa"/>
          </w:tcPr>
          <w:p w:rsidR="0011674E" w:rsidRDefault="00F51534" w:rsidP="00E511A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Заместитель директора по УВР </w:t>
            </w:r>
            <w:proofErr w:type="spellStart"/>
            <w:r w:rsidR="0011674E">
              <w:rPr>
                <w:rFonts w:ascii="Times New Roman" w:hAnsi="Times New Roman" w:cs="Times New Roman"/>
                <w:sz w:val="28"/>
                <w:szCs w:val="24"/>
              </w:rPr>
              <w:t>Пешковской</w:t>
            </w:r>
            <w:proofErr w:type="spellEnd"/>
            <w:r w:rsidR="0011674E">
              <w:rPr>
                <w:rFonts w:ascii="Times New Roman" w:hAnsi="Times New Roman" w:cs="Times New Roman"/>
                <w:sz w:val="28"/>
                <w:szCs w:val="24"/>
              </w:rPr>
              <w:t xml:space="preserve"> школы</w:t>
            </w:r>
          </w:p>
        </w:tc>
      </w:tr>
      <w:tr w:rsidR="0011674E" w:rsidTr="00F51534">
        <w:tc>
          <w:tcPr>
            <w:tcW w:w="1809" w:type="dxa"/>
          </w:tcPr>
          <w:p w:rsidR="0011674E" w:rsidRDefault="0011674E" w:rsidP="00E511A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11.40 – 12.00</w:t>
            </w:r>
          </w:p>
        </w:tc>
        <w:tc>
          <w:tcPr>
            <w:tcW w:w="3261" w:type="dxa"/>
          </w:tcPr>
          <w:p w:rsidR="0011674E" w:rsidRDefault="0011674E" w:rsidP="00E511A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Экспертиза документов школы с УНОР</w:t>
            </w:r>
          </w:p>
        </w:tc>
        <w:tc>
          <w:tcPr>
            <w:tcW w:w="1822" w:type="dxa"/>
          </w:tcPr>
          <w:p w:rsidR="0011674E" w:rsidRDefault="0011674E" w:rsidP="00E511A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Практика</w:t>
            </w:r>
          </w:p>
        </w:tc>
        <w:tc>
          <w:tcPr>
            <w:tcW w:w="2679" w:type="dxa"/>
          </w:tcPr>
          <w:p w:rsidR="0011674E" w:rsidRDefault="0011674E" w:rsidP="00E511A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Билалова Н.А., куратор</w:t>
            </w:r>
          </w:p>
        </w:tc>
      </w:tr>
      <w:tr w:rsidR="0011674E" w:rsidTr="00F51534">
        <w:tc>
          <w:tcPr>
            <w:tcW w:w="1809" w:type="dxa"/>
          </w:tcPr>
          <w:p w:rsidR="0011674E" w:rsidRDefault="0011674E" w:rsidP="00E511A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12.05-12.30</w:t>
            </w:r>
          </w:p>
        </w:tc>
        <w:tc>
          <w:tcPr>
            <w:tcW w:w="3261" w:type="dxa"/>
          </w:tcPr>
          <w:p w:rsidR="0011674E" w:rsidRDefault="0011674E" w:rsidP="00E511A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Совместное методическое проектирование Плана сетевого взаимодействия </w:t>
            </w:r>
          </w:p>
        </w:tc>
        <w:tc>
          <w:tcPr>
            <w:tcW w:w="1822" w:type="dxa"/>
          </w:tcPr>
          <w:p w:rsidR="0011674E" w:rsidRDefault="00517CD6" w:rsidP="00E511A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Совместное методическое проектирование</w:t>
            </w:r>
          </w:p>
        </w:tc>
        <w:tc>
          <w:tcPr>
            <w:tcW w:w="2679" w:type="dxa"/>
          </w:tcPr>
          <w:p w:rsidR="0011674E" w:rsidRDefault="0011674E" w:rsidP="00E511A8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11674E" w:rsidTr="00F51534">
        <w:tc>
          <w:tcPr>
            <w:tcW w:w="1809" w:type="dxa"/>
          </w:tcPr>
          <w:p w:rsidR="0011674E" w:rsidRDefault="0011674E" w:rsidP="00E511A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12.30-13.00</w:t>
            </w:r>
          </w:p>
        </w:tc>
        <w:tc>
          <w:tcPr>
            <w:tcW w:w="3261" w:type="dxa"/>
          </w:tcPr>
          <w:p w:rsidR="0011674E" w:rsidRDefault="0011674E" w:rsidP="00E511A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Рефлексия. Подведение итогов</w:t>
            </w:r>
          </w:p>
        </w:tc>
        <w:tc>
          <w:tcPr>
            <w:tcW w:w="1822" w:type="dxa"/>
          </w:tcPr>
          <w:p w:rsidR="0011674E" w:rsidRDefault="0011674E" w:rsidP="00E511A8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679" w:type="dxa"/>
          </w:tcPr>
          <w:p w:rsidR="0011674E" w:rsidRDefault="0011674E" w:rsidP="00E511A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Билалова Н.А.</w:t>
            </w:r>
          </w:p>
        </w:tc>
      </w:tr>
    </w:tbl>
    <w:p w:rsidR="0011674E" w:rsidRPr="000133CA" w:rsidRDefault="0011674E" w:rsidP="0011674E">
      <w:pPr>
        <w:rPr>
          <w:rFonts w:ascii="Times New Roman" w:hAnsi="Times New Roman" w:cs="Times New Roman"/>
          <w:sz w:val="28"/>
          <w:szCs w:val="24"/>
        </w:rPr>
      </w:pPr>
    </w:p>
    <w:p w:rsidR="00753B27" w:rsidRDefault="00F51534"/>
    <w:sectPr w:rsidR="00753B27" w:rsidSect="00D771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oNotDisplayPageBoundaries/>
  <w:proofState w:spelling="clean" w:grammar="clean"/>
  <w:defaultTabStop w:val="708"/>
  <w:characterSpacingControl w:val="doNotCompress"/>
  <w:compat/>
  <w:rsids>
    <w:rsidRoot w:val="0011674E"/>
    <w:rsid w:val="0011674E"/>
    <w:rsid w:val="004554D9"/>
    <w:rsid w:val="00517CD6"/>
    <w:rsid w:val="00663F6A"/>
    <w:rsid w:val="006E2E57"/>
    <w:rsid w:val="00B14F36"/>
    <w:rsid w:val="00BE2242"/>
    <w:rsid w:val="00EA409A"/>
    <w:rsid w:val="00F515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74E"/>
    <w:pPr>
      <w:suppressAutoHyphens/>
    </w:pPr>
    <w:rPr>
      <w:rFonts w:ascii="Calibri" w:eastAsia="Arial Unicode MS" w:hAnsi="Calibri" w:cs="Calibri"/>
      <w:color w:val="00000A"/>
      <w:kern w:val="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674E"/>
    <w:pPr>
      <w:spacing w:after="0" w:line="240" w:lineRule="auto"/>
    </w:pPr>
    <w:rPr>
      <w:rFonts w:eastAsia="Arial Unicode M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194</Words>
  <Characters>1106</Characters>
  <Application>Microsoft Office Word</Application>
  <DocSecurity>0</DocSecurity>
  <Lines>9</Lines>
  <Paragraphs>2</Paragraphs>
  <ScaleCrop>false</ScaleCrop>
  <Company>Microsoft</Company>
  <LinksUpToDate>false</LinksUpToDate>
  <CharactersWithSpaces>1298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2019-11-19T04:11:00Z</dcterms:created>
  <dcterms:modified xsi:type="dcterms:W3CDTF">2019-12-20T04:33:00Z</dcterms:modified>
</cp:coreProperties>
</file>