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BF" w:rsidRPr="00922C86" w:rsidRDefault="003251BF" w:rsidP="003251BF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C86">
        <w:rPr>
          <w:rFonts w:ascii="Times New Roman" w:hAnsi="Times New Roman" w:cs="Times New Roman"/>
          <w:sz w:val="24"/>
          <w:szCs w:val="24"/>
        </w:rPr>
        <w:t>Справка</w:t>
      </w:r>
    </w:p>
    <w:p w:rsidR="003251BF" w:rsidRPr="00922C86" w:rsidRDefault="005543B3" w:rsidP="00A128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287300">
        <w:rPr>
          <w:rFonts w:ascii="Times New Roman" w:hAnsi="Times New Roman" w:cs="Times New Roman"/>
          <w:sz w:val="24"/>
          <w:szCs w:val="24"/>
        </w:rPr>
        <w:t xml:space="preserve">мониторинга </w:t>
      </w:r>
      <w:r w:rsidR="003251BF" w:rsidRPr="00922C86">
        <w:rPr>
          <w:rFonts w:ascii="Times New Roman" w:hAnsi="Times New Roman" w:cs="Times New Roman"/>
          <w:sz w:val="24"/>
          <w:szCs w:val="24"/>
        </w:rPr>
        <w:t xml:space="preserve">деятельности образовательных организаций, оказывающих услуги </w:t>
      </w:r>
      <w:r w:rsidR="00287300">
        <w:rPr>
          <w:rFonts w:ascii="Times New Roman" w:hAnsi="Times New Roman" w:cs="Times New Roman"/>
          <w:sz w:val="24"/>
          <w:szCs w:val="24"/>
        </w:rPr>
        <w:t xml:space="preserve">психолого-педагогической, </w:t>
      </w:r>
      <w:r w:rsidR="003251BF" w:rsidRPr="00922C86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="00287300">
        <w:rPr>
          <w:rFonts w:ascii="Times New Roman" w:hAnsi="Times New Roman" w:cs="Times New Roman"/>
          <w:sz w:val="24"/>
          <w:szCs w:val="24"/>
        </w:rPr>
        <w:t xml:space="preserve">и </w:t>
      </w:r>
      <w:r w:rsidR="00287300" w:rsidRPr="00922C86">
        <w:rPr>
          <w:rFonts w:ascii="Times New Roman" w:hAnsi="Times New Roman" w:cs="Times New Roman"/>
          <w:sz w:val="24"/>
          <w:szCs w:val="24"/>
        </w:rPr>
        <w:t xml:space="preserve">консультативной, </w:t>
      </w:r>
      <w:r w:rsidR="003251BF" w:rsidRPr="00922C86">
        <w:rPr>
          <w:rFonts w:ascii="Times New Roman" w:hAnsi="Times New Roman" w:cs="Times New Roman"/>
          <w:sz w:val="24"/>
          <w:szCs w:val="24"/>
        </w:rPr>
        <w:t xml:space="preserve">помощи родителям (законным представителям) детей от 0 до 18 лет, </w:t>
      </w:r>
      <w:r w:rsidR="00287300">
        <w:rPr>
          <w:rFonts w:ascii="Times New Roman" w:hAnsi="Times New Roman" w:cs="Times New Roman"/>
          <w:sz w:val="24"/>
          <w:szCs w:val="24"/>
        </w:rPr>
        <w:t xml:space="preserve">а также гражданам, желающим принять в свои семьи детей, оставшихся без попечения родителей, </w:t>
      </w:r>
      <w:r w:rsidR="003251BF" w:rsidRPr="00922C86">
        <w:rPr>
          <w:rFonts w:ascii="Times New Roman" w:hAnsi="Times New Roman" w:cs="Times New Roman"/>
          <w:sz w:val="24"/>
          <w:szCs w:val="24"/>
        </w:rPr>
        <w:t>на территории Новосибирской области</w:t>
      </w:r>
      <w:r w:rsidR="00287300">
        <w:rPr>
          <w:rFonts w:ascii="Times New Roman" w:hAnsi="Times New Roman" w:cs="Times New Roman"/>
          <w:sz w:val="24"/>
          <w:szCs w:val="24"/>
        </w:rPr>
        <w:t xml:space="preserve"> в</w:t>
      </w:r>
      <w:r w:rsidR="005B158E">
        <w:rPr>
          <w:rFonts w:ascii="Times New Roman" w:hAnsi="Times New Roman" w:cs="Times New Roman"/>
          <w:sz w:val="24"/>
          <w:szCs w:val="24"/>
        </w:rPr>
        <w:t xml:space="preserve"> 1 </w:t>
      </w:r>
      <w:r w:rsidR="0048797C">
        <w:rPr>
          <w:rFonts w:ascii="Times New Roman" w:hAnsi="Times New Roman" w:cs="Times New Roman"/>
          <w:sz w:val="24"/>
          <w:szCs w:val="24"/>
        </w:rPr>
        <w:t>полугодии</w:t>
      </w:r>
      <w:r w:rsidR="005B158E">
        <w:rPr>
          <w:rFonts w:ascii="Times New Roman" w:hAnsi="Times New Roman" w:cs="Times New Roman"/>
          <w:sz w:val="24"/>
          <w:szCs w:val="24"/>
        </w:rPr>
        <w:t xml:space="preserve"> 2021</w:t>
      </w:r>
      <w:r w:rsidR="0028730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8797C" w:rsidRDefault="00287300" w:rsidP="005C6E42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6E42">
        <w:rPr>
          <w:rFonts w:ascii="Times New Roman" w:hAnsi="Times New Roman" w:cs="Times New Roman"/>
          <w:sz w:val="24"/>
          <w:szCs w:val="24"/>
        </w:rPr>
        <w:t xml:space="preserve">В целях достижения значения показателя мероприятия «Организовано комплексное психолого-педагогическое сопровождение участников образовательных отношений»  </w:t>
      </w:r>
      <w:r w:rsidR="00080778">
        <w:rPr>
          <w:rFonts w:ascii="Times New Roman" w:hAnsi="Times New Roman" w:cs="Times New Roman"/>
          <w:sz w:val="24"/>
          <w:szCs w:val="24"/>
        </w:rPr>
        <w:t xml:space="preserve">регионального проекта </w:t>
      </w:r>
      <w:r w:rsidRPr="005C6E42">
        <w:rPr>
          <w:rFonts w:ascii="Times New Roman" w:hAnsi="Times New Roman" w:cs="Times New Roman"/>
          <w:sz w:val="24"/>
          <w:szCs w:val="24"/>
        </w:rPr>
        <w:t>федерального проекта «Современная школа» национального проекта «Образование»</w:t>
      </w:r>
      <w:r w:rsidR="00080778">
        <w:rPr>
          <w:rFonts w:ascii="Times New Roman" w:hAnsi="Times New Roman" w:cs="Times New Roman"/>
          <w:sz w:val="24"/>
          <w:szCs w:val="24"/>
        </w:rPr>
        <w:t xml:space="preserve"> (далее – проект)</w:t>
      </w:r>
      <w:r w:rsidRPr="005C6E42">
        <w:rPr>
          <w:rFonts w:ascii="Times New Roman" w:hAnsi="Times New Roman" w:cs="Times New Roman"/>
          <w:sz w:val="24"/>
          <w:szCs w:val="24"/>
        </w:rPr>
        <w:t>, а также формирования и расширения сети образовательных организаций, оказывающих услуги психолого-педагогической, консультативной и методической помощи родителям (законным представителям) детей, а также гражданам, желающим принять в свои семьи детей, оставшихся без попечения родителей, на территории Новосибирской области в 2020 г. (дале</w:t>
      </w:r>
      <w:r w:rsidR="00080778">
        <w:rPr>
          <w:rFonts w:ascii="Times New Roman" w:hAnsi="Times New Roman" w:cs="Times New Roman"/>
          <w:sz w:val="24"/>
          <w:szCs w:val="24"/>
        </w:rPr>
        <w:t>е – образовательные организации,</w:t>
      </w:r>
      <w:r w:rsidR="00314EA2" w:rsidRPr="005C6E42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5C6E42">
        <w:rPr>
          <w:rFonts w:ascii="Times New Roman" w:hAnsi="Times New Roman" w:cs="Times New Roman"/>
          <w:sz w:val="24"/>
          <w:szCs w:val="24"/>
        </w:rPr>
        <w:t>), на основании информационного письма Министерства образования Новосибирской области № 1174-03/25 от 11 февраля 2021 г.</w:t>
      </w:r>
      <w:r w:rsidR="0048797C">
        <w:rPr>
          <w:rFonts w:ascii="Times New Roman" w:hAnsi="Times New Roman" w:cs="Times New Roman"/>
          <w:sz w:val="24"/>
          <w:szCs w:val="24"/>
        </w:rPr>
        <w:t>,</w:t>
      </w:r>
      <w:r w:rsidRPr="005C6E42">
        <w:rPr>
          <w:rFonts w:ascii="Times New Roman" w:hAnsi="Times New Roman" w:cs="Times New Roman"/>
          <w:sz w:val="24"/>
          <w:szCs w:val="24"/>
        </w:rPr>
        <w:t xml:space="preserve"> </w:t>
      </w:r>
      <w:r w:rsidR="0048797C">
        <w:rPr>
          <w:rFonts w:ascii="Times New Roman" w:hAnsi="Times New Roman" w:cs="Times New Roman"/>
          <w:sz w:val="24"/>
          <w:szCs w:val="24"/>
        </w:rPr>
        <w:t xml:space="preserve">проводится ежеквартальный </w:t>
      </w:r>
      <w:r w:rsidR="0048797C" w:rsidRPr="005C6E42">
        <w:rPr>
          <w:rFonts w:ascii="Times New Roman" w:hAnsi="Times New Roman" w:cs="Times New Roman"/>
          <w:sz w:val="24"/>
          <w:szCs w:val="24"/>
        </w:rPr>
        <w:t>мониторинг деятельности организаций, оказывающих услуги</w:t>
      </w:r>
      <w:r w:rsidR="0098743F">
        <w:rPr>
          <w:rFonts w:ascii="Times New Roman" w:hAnsi="Times New Roman" w:cs="Times New Roman"/>
          <w:sz w:val="24"/>
          <w:szCs w:val="24"/>
        </w:rPr>
        <w:t xml:space="preserve"> (далее - </w:t>
      </w:r>
      <w:bookmarkStart w:id="0" w:name="_GoBack"/>
      <w:bookmarkEnd w:id="0"/>
      <w:r w:rsidR="00C64E49">
        <w:rPr>
          <w:rFonts w:ascii="Times New Roman" w:hAnsi="Times New Roman" w:cs="Times New Roman"/>
          <w:sz w:val="24"/>
          <w:szCs w:val="24"/>
        </w:rPr>
        <w:t>мониторинг)</w:t>
      </w:r>
      <w:r w:rsidR="004879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97C" w:rsidRDefault="0048797C" w:rsidP="005C6E42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87300" w:rsidRPr="005C6E42">
        <w:rPr>
          <w:rFonts w:ascii="Times New Roman" w:hAnsi="Times New Roman" w:cs="Times New Roman"/>
          <w:sz w:val="24"/>
          <w:szCs w:val="24"/>
        </w:rPr>
        <w:t xml:space="preserve"> марте 2021 г. </w:t>
      </w:r>
      <w:r>
        <w:rPr>
          <w:rFonts w:ascii="Times New Roman" w:hAnsi="Times New Roman" w:cs="Times New Roman"/>
          <w:sz w:val="24"/>
          <w:szCs w:val="24"/>
        </w:rPr>
        <w:t xml:space="preserve">по деятельности образовательных организаций в 1 квартале </w:t>
      </w:r>
      <w:r w:rsidR="00287300" w:rsidRPr="005C6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 </w:t>
      </w:r>
      <w:r w:rsidR="003A75B7" w:rsidRPr="005C6E42">
        <w:rPr>
          <w:rFonts w:ascii="Times New Roman" w:hAnsi="Times New Roman" w:cs="Times New Roman"/>
          <w:sz w:val="24"/>
          <w:szCs w:val="24"/>
        </w:rPr>
        <w:t xml:space="preserve">получен официальный ответ управлений образования </w:t>
      </w:r>
      <w:r w:rsidR="008F1BD6">
        <w:rPr>
          <w:rFonts w:ascii="Times New Roman" w:hAnsi="Times New Roman" w:cs="Times New Roman"/>
          <w:sz w:val="24"/>
          <w:szCs w:val="24"/>
        </w:rPr>
        <w:t>28</w:t>
      </w:r>
      <w:r w:rsidR="00292B0D" w:rsidRPr="005C6E42">
        <w:rPr>
          <w:rFonts w:ascii="Times New Roman" w:hAnsi="Times New Roman" w:cs="Times New Roman"/>
          <w:sz w:val="24"/>
          <w:szCs w:val="24"/>
        </w:rPr>
        <w:t xml:space="preserve"> </w:t>
      </w:r>
      <w:r w:rsidR="00B0776D" w:rsidRPr="005C6E4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3A75B7" w:rsidRPr="005C6E42">
        <w:rPr>
          <w:rFonts w:ascii="Times New Roman" w:hAnsi="Times New Roman" w:cs="Times New Roman"/>
          <w:sz w:val="24"/>
          <w:szCs w:val="24"/>
        </w:rPr>
        <w:t>районов</w:t>
      </w:r>
      <w:r w:rsidR="00292B0D" w:rsidRPr="005C6E42">
        <w:rPr>
          <w:rFonts w:ascii="Times New Roman" w:hAnsi="Times New Roman" w:cs="Times New Roman"/>
          <w:sz w:val="24"/>
          <w:szCs w:val="24"/>
        </w:rPr>
        <w:t xml:space="preserve">, </w:t>
      </w:r>
      <w:r w:rsidR="00FF54D9" w:rsidRPr="005C6E42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933B56" w:rsidRPr="005C6E42">
        <w:rPr>
          <w:rFonts w:ascii="Times New Roman" w:hAnsi="Times New Roman" w:cs="Times New Roman"/>
          <w:sz w:val="24"/>
          <w:szCs w:val="24"/>
        </w:rPr>
        <w:t xml:space="preserve">районов </w:t>
      </w:r>
      <w:r w:rsidR="00292B0D" w:rsidRPr="005C6E42">
        <w:rPr>
          <w:rFonts w:ascii="Times New Roman" w:hAnsi="Times New Roman" w:cs="Times New Roman"/>
          <w:sz w:val="24"/>
          <w:szCs w:val="24"/>
        </w:rPr>
        <w:t>г. Новосибирска, г. Оби, г. Искитима</w:t>
      </w:r>
      <w:r w:rsidR="005543B3" w:rsidRPr="005C6E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г. Бердска, р.п. Кольцово</w:t>
      </w:r>
      <w:r w:rsidR="008F1BD6">
        <w:rPr>
          <w:rFonts w:ascii="Times New Roman" w:hAnsi="Times New Roman" w:cs="Times New Roman"/>
          <w:sz w:val="24"/>
          <w:szCs w:val="24"/>
        </w:rPr>
        <w:t>.</w:t>
      </w:r>
    </w:p>
    <w:p w:rsidR="003251BF" w:rsidRDefault="0048797C" w:rsidP="005C6E42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июне 2021 г. в мониторинге приняли участие: </w:t>
      </w:r>
      <w:r w:rsidR="008F1BD6">
        <w:rPr>
          <w:rFonts w:ascii="Times New Roman" w:hAnsi="Times New Roman" w:cs="Times New Roman"/>
          <w:sz w:val="24"/>
          <w:szCs w:val="24"/>
        </w:rPr>
        <w:t xml:space="preserve">30 (100%) </w:t>
      </w:r>
      <w:r>
        <w:rPr>
          <w:rFonts w:ascii="Times New Roman" w:hAnsi="Times New Roman" w:cs="Times New Roman"/>
          <w:sz w:val="24"/>
          <w:szCs w:val="24"/>
        </w:rPr>
        <w:t>муниципальных районов Новосибирской области</w:t>
      </w:r>
      <w:r w:rsidR="008F1BD6">
        <w:rPr>
          <w:rFonts w:ascii="Times New Roman" w:hAnsi="Times New Roman" w:cs="Times New Roman"/>
          <w:sz w:val="24"/>
          <w:szCs w:val="24"/>
        </w:rPr>
        <w:t xml:space="preserve"> (в мониторинг деятельности образовательных организаций с ежеквартальным предоставлением услуг включились также Убинский и Колыванский районы)</w:t>
      </w:r>
      <w:r>
        <w:rPr>
          <w:rFonts w:ascii="Times New Roman" w:hAnsi="Times New Roman" w:cs="Times New Roman"/>
          <w:sz w:val="24"/>
          <w:szCs w:val="24"/>
        </w:rPr>
        <w:t xml:space="preserve">, г. Обь, </w:t>
      </w:r>
      <w:r w:rsidR="008F1BD6">
        <w:rPr>
          <w:rFonts w:ascii="Times New Roman" w:hAnsi="Times New Roman" w:cs="Times New Roman"/>
          <w:sz w:val="24"/>
          <w:szCs w:val="24"/>
        </w:rPr>
        <w:t>г. Берд</w:t>
      </w:r>
      <w:r w:rsidR="00625DF6">
        <w:rPr>
          <w:rFonts w:ascii="Times New Roman" w:hAnsi="Times New Roman" w:cs="Times New Roman"/>
          <w:sz w:val="24"/>
          <w:szCs w:val="24"/>
        </w:rPr>
        <w:t>ск, р.п. Кольцово, г. Искитим, 7</w:t>
      </w:r>
      <w:r w:rsidR="008F1BD6">
        <w:rPr>
          <w:rFonts w:ascii="Times New Roman" w:hAnsi="Times New Roman" w:cs="Times New Roman"/>
          <w:sz w:val="24"/>
          <w:szCs w:val="24"/>
        </w:rPr>
        <w:t xml:space="preserve"> районов г. Новосибирска. Данные по Кировскому району г. Новосибирска за 1 полугодие не получены.</w:t>
      </w:r>
    </w:p>
    <w:p w:rsidR="00C64E49" w:rsidRDefault="00E22E3D" w:rsidP="005C6E42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  <w:r w:rsidR="00C64E49">
        <w:rPr>
          <w:rFonts w:ascii="Times New Roman" w:hAnsi="Times New Roman" w:cs="Times New Roman"/>
          <w:sz w:val="24"/>
          <w:szCs w:val="24"/>
        </w:rPr>
        <w:t xml:space="preserve"> мониторинга </w:t>
      </w:r>
      <w:r>
        <w:rPr>
          <w:rFonts w:ascii="Times New Roman" w:hAnsi="Times New Roman" w:cs="Times New Roman"/>
          <w:sz w:val="24"/>
          <w:szCs w:val="24"/>
        </w:rPr>
        <w:t>представлены в Таблице.</w:t>
      </w:r>
    </w:p>
    <w:p w:rsidR="005B2D4D" w:rsidRDefault="005B2D4D" w:rsidP="00021F31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22E3D" w:rsidRDefault="00021F31" w:rsidP="00021F31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выводы</w:t>
      </w:r>
      <w:r w:rsidR="0015324B">
        <w:rPr>
          <w:rFonts w:ascii="Times New Roman" w:hAnsi="Times New Roman" w:cs="Times New Roman"/>
          <w:sz w:val="24"/>
          <w:szCs w:val="24"/>
        </w:rPr>
        <w:t xml:space="preserve"> по общему количеству обращений по видам помощи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4F75" w:rsidRDefault="00021F31" w:rsidP="005C6E42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4741C">
        <w:rPr>
          <w:rFonts w:ascii="Times New Roman" w:hAnsi="Times New Roman" w:cs="Times New Roman"/>
          <w:sz w:val="24"/>
          <w:szCs w:val="24"/>
        </w:rPr>
        <w:t>Общее количество услуг, оказанных за 1 полугодие - 78 </w:t>
      </w:r>
      <w:r>
        <w:rPr>
          <w:rFonts w:ascii="Times New Roman" w:hAnsi="Times New Roman" w:cs="Times New Roman"/>
          <w:sz w:val="24"/>
          <w:szCs w:val="24"/>
        </w:rPr>
        <w:t>388</w:t>
      </w:r>
      <w:r w:rsidR="0014741C">
        <w:rPr>
          <w:rFonts w:ascii="Times New Roman" w:hAnsi="Times New Roman" w:cs="Times New Roman"/>
          <w:sz w:val="24"/>
          <w:szCs w:val="24"/>
        </w:rPr>
        <w:t xml:space="preserve">. Из них в 1 квартале – 18917, а во 2 квартале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4741C">
        <w:rPr>
          <w:rFonts w:ascii="Times New Roman" w:hAnsi="Times New Roman" w:cs="Times New Roman"/>
          <w:sz w:val="24"/>
          <w:szCs w:val="24"/>
        </w:rPr>
        <w:t xml:space="preserve"> 59471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3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E3D" w:rsidRDefault="00073CC2" w:rsidP="005C6E42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Отмечается значительный прирост по количеству услуг во 2 квартале.</w:t>
      </w:r>
      <w:r w:rsidR="002B11C1" w:rsidRPr="002B11C1">
        <w:rPr>
          <w:rFonts w:ascii="Times New Roman" w:hAnsi="Times New Roman" w:cs="Times New Roman"/>
          <w:sz w:val="24"/>
          <w:szCs w:val="24"/>
        </w:rPr>
        <w:t xml:space="preserve"> Положительная динамика роста обращений свидетельствует о том, что на территории Новосибирской области </w:t>
      </w:r>
      <w:r w:rsidR="002B11C1">
        <w:rPr>
          <w:rFonts w:ascii="Times New Roman" w:hAnsi="Times New Roman" w:cs="Times New Roman"/>
          <w:sz w:val="24"/>
          <w:szCs w:val="24"/>
        </w:rPr>
        <w:t>формируется и</w:t>
      </w:r>
      <w:r w:rsidR="002B11C1" w:rsidRPr="002B11C1">
        <w:rPr>
          <w:rFonts w:ascii="Times New Roman" w:hAnsi="Times New Roman" w:cs="Times New Roman"/>
          <w:sz w:val="24"/>
          <w:szCs w:val="24"/>
        </w:rPr>
        <w:t xml:space="preserve"> действует система оказания услуг на базе образовательных организаций</w:t>
      </w:r>
      <w:r w:rsidR="002B11C1">
        <w:rPr>
          <w:rFonts w:ascii="Times New Roman" w:hAnsi="Times New Roman" w:cs="Times New Roman"/>
          <w:sz w:val="24"/>
          <w:szCs w:val="24"/>
        </w:rPr>
        <w:t>.</w:t>
      </w:r>
      <w:r w:rsidR="009F31FB">
        <w:rPr>
          <w:rFonts w:ascii="Times New Roman" w:hAnsi="Times New Roman" w:cs="Times New Roman"/>
          <w:sz w:val="24"/>
          <w:szCs w:val="24"/>
        </w:rPr>
        <w:t xml:space="preserve"> При этом в ряде районов Новосибирской области (Венгеровский, Каргатский, Мошковский, Татарский) и г. Новосибирска (Советский, Калининский, Кировский</w:t>
      </w:r>
      <w:r w:rsidR="00084B5E">
        <w:rPr>
          <w:rFonts w:ascii="Times New Roman" w:hAnsi="Times New Roman" w:cs="Times New Roman"/>
          <w:sz w:val="24"/>
          <w:szCs w:val="24"/>
        </w:rPr>
        <w:t>) услуги на базе образовательных организаций не оказываются. В Центральном округе г. Новосибирска (Центральный, Железнодорожный, Заельцовский районы) услуги оказываются только на базе 1 ОО.</w:t>
      </w:r>
    </w:p>
    <w:p w:rsidR="00B34A5C" w:rsidRDefault="009A657A" w:rsidP="009A657A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34A5C">
        <w:rPr>
          <w:rFonts w:ascii="Times New Roman" w:hAnsi="Times New Roman" w:cs="Times New Roman"/>
          <w:sz w:val="24"/>
          <w:szCs w:val="24"/>
        </w:rPr>
        <w:t xml:space="preserve">Особо  актуальным является вопрос достоверности представленных количественных данных: есть предположение, что часть услуг не соответствует требованиям </w:t>
      </w:r>
      <w:r w:rsidR="00080778">
        <w:rPr>
          <w:rFonts w:ascii="Times New Roman" w:hAnsi="Times New Roman" w:cs="Times New Roman"/>
          <w:sz w:val="24"/>
          <w:szCs w:val="24"/>
        </w:rPr>
        <w:t>проекта</w:t>
      </w:r>
      <w:r w:rsidR="00B34A5C">
        <w:rPr>
          <w:rFonts w:ascii="Times New Roman" w:hAnsi="Times New Roman" w:cs="Times New Roman"/>
          <w:sz w:val="24"/>
          <w:szCs w:val="24"/>
        </w:rPr>
        <w:t xml:space="preserve"> к их содержанию и качеству. Это предположение основывается на следующих положениях:</w:t>
      </w:r>
    </w:p>
    <w:p w:rsidR="009A657A" w:rsidRDefault="00B34A5C" w:rsidP="00B34A5C">
      <w:pPr>
        <w:pStyle w:val="ab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A5C">
        <w:rPr>
          <w:rFonts w:ascii="Times New Roman" w:hAnsi="Times New Roman" w:cs="Times New Roman"/>
          <w:sz w:val="24"/>
          <w:szCs w:val="24"/>
        </w:rPr>
        <w:t xml:space="preserve">Оказание услуг предполагает наличие определенных профессиональных компетенций у специалистов, предусматривающих как знание и владение классическими технологиями консультирования, так и специфическими знаниями </w:t>
      </w:r>
      <w:r w:rsidRPr="00B34A5C">
        <w:rPr>
          <w:rFonts w:ascii="Times New Roman" w:hAnsi="Times New Roman" w:cs="Times New Roman"/>
          <w:sz w:val="24"/>
          <w:szCs w:val="24"/>
        </w:rPr>
        <w:lastRenderedPageBreak/>
        <w:t>и навыками, предъявляемыми к содержанию услуг. Это вызывает необходимость прохождения специальных курсов повышения квалификации.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B34A5C">
        <w:rPr>
          <w:rFonts w:ascii="Times New Roman" w:hAnsi="Times New Roman" w:cs="Times New Roman"/>
          <w:sz w:val="24"/>
          <w:szCs w:val="24"/>
        </w:rPr>
        <w:t xml:space="preserve">о данным ГБУ НСО «ОЦДК», курсы повышения квалификации по консультированию в рамках проекта пройдены только 142 специалистами. </w:t>
      </w:r>
    </w:p>
    <w:p w:rsidR="00B34A5C" w:rsidRPr="009A657A" w:rsidRDefault="009A657A" w:rsidP="009A657A">
      <w:pPr>
        <w:pStyle w:val="ab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услуг на базе образовательных организаций предполагает </w:t>
      </w:r>
      <w:r w:rsidRPr="009A657A">
        <w:rPr>
          <w:rFonts w:ascii="Times New Roman" w:hAnsi="Times New Roman" w:cs="Times New Roman"/>
          <w:sz w:val="24"/>
          <w:szCs w:val="24"/>
        </w:rPr>
        <w:t xml:space="preserve">понимание специфики деятельности по оказанию услуг в рамках проекта </w:t>
      </w:r>
      <w:r>
        <w:rPr>
          <w:rFonts w:ascii="Times New Roman" w:hAnsi="Times New Roman" w:cs="Times New Roman"/>
          <w:sz w:val="24"/>
          <w:szCs w:val="24"/>
        </w:rPr>
        <w:t>не только</w:t>
      </w:r>
      <w:r w:rsidR="00B34A5C" w:rsidRPr="009A657A">
        <w:rPr>
          <w:rFonts w:ascii="Times New Roman" w:hAnsi="Times New Roman" w:cs="Times New Roman"/>
          <w:sz w:val="24"/>
          <w:szCs w:val="24"/>
        </w:rPr>
        <w:t xml:space="preserve"> </w:t>
      </w:r>
      <w:r w:rsidR="00080778">
        <w:rPr>
          <w:rFonts w:ascii="Times New Roman" w:hAnsi="Times New Roman" w:cs="Times New Roman"/>
          <w:sz w:val="24"/>
          <w:szCs w:val="24"/>
        </w:rPr>
        <w:t>консультантами</w:t>
      </w:r>
      <w:r w:rsidR="00B34A5C" w:rsidRPr="009A65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 и </w:t>
      </w:r>
      <w:r w:rsidR="00080778">
        <w:rPr>
          <w:rFonts w:ascii="Times New Roman" w:hAnsi="Times New Roman" w:cs="Times New Roman"/>
          <w:sz w:val="24"/>
          <w:szCs w:val="24"/>
        </w:rPr>
        <w:t>руководителями</w:t>
      </w:r>
      <w:r w:rsidR="00B34A5C" w:rsidRPr="009A657A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организаций, </w:t>
      </w:r>
      <w:r w:rsidR="00080778">
        <w:rPr>
          <w:rFonts w:ascii="Times New Roman" w:hAnsi="Times New Roman" w:cs="Times New Roman"/>
          <w:sz w:val="24"/>
          <w:szCs w:val="24"/>
        </w:rPr>
        <w:t>а также специалистами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A5C" w:rsidRPr="009A657A">
        <w:rPr>
          <w:rFonts w:ascii="Times New Roman" w:hAnsi="Times New Roman" w:cs="Times New Roman"/>
          <w:sz w:val="24"/>
          <w:szCs w:val="24"/>
        </w:rPr>
        <w:t>управлений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Ввиду того, что в настоящее время </w:t>
      </w:r>
      <w:r w:rsidR="00B34A5C" w:rsidRPr="009A6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образовательных организаций, в том числе консультационных центров, по оказанию услуг в рамках </w:t>
      </w:r>
      <w:r w:rsidR="00080778">
        <w:rPr>
          <w:rFonts w:ascii="Times New Roman" w:hAnsi="Times New Roman" w:cs="Times New Roman"/>
          <w:sz w:val="24"/>
          <w:szCs w:val="24"/>
        </w:rPr>
        <w:t>проекта в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не институционализирована, она, как правило, не отделяется</w:t>
      </w:r>
      <w:r w:rsidR="00B34A5C" w:rsidRPr="009A657A">
        <w:rPr>
          <w:rFonts w:ascii="Times New Roman" w:hAnsi="Times New Roman" w:cs="Times New Roman"/>
          <w:sz w:val="24"/>
          <w:szCs w:val="24"/>
        </w:rPr>
        <w:t xml:space="preserve"> от основной деятельности по сопровождению реал</w:t>
      </w:r>
      <w:r>
        <w:rPr>
          <w:rFonts w:ascii="Times New Roman" w:hAnsi="Times New Roman" w:cs="Times New Roman"/>
          <w:sz w:val="24"/>
          <w:szCs w:val="24"/>
        </w:rPr>
        <w:t>изации образовательных программ, что не соответствует концепции проекта.</w:t>
      </w:r>
    </w:p>
    <w:p w:rsidR="00073CC2" w:rsidRDefault="009A657A" w:rsidP="005C6E42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76F87">
        <w:rPr>
          <w:rFonts w:ascii="Times New Roman" w:hAnsi="Times New Roman" w:cs="Times New Roman"/>
          <w:sz w:val="24"/>
          <w:szCs w:val="24"/>
        </w:rPr>
        <w:t xml:space="preserve">. </w:t>
      </w:r>
      <w:r w:rsidR="00073CC2">
        <w:rPr>
          <w:rFonts w:ascii="Times New Roman" w:hAnsi="Times New Roman" w:cs="Times New Roman"/>
          <w:sz w:val="24"/>
          <w:szCs w:val="24"/>
        </w:rPr>
        <w:t>Наиболее востребованным видом помощи является консультативная помощь: 9150</w:t>
      </w:r>
      <w:r w:rsidR="00AB06D0">
        <w:rPr>
          <w:rFonts w:ascii="Times New Roman" w:hAnsi="Times New Roman" w:cs="Times New Roman"/>
          <w:sz w:val="24"/>
          <w:szCs w:val="24"/>
        </w:rPr>
        <w:t xml:space="preserve"> (1 квартал), 44523 (2 квартал), что объясняется универсальным харак</w:t>
      </w:r>
      <w:r w:rsidR="005B2D4D">
        <w:rPr>
          <w:rFonts w:ascii="Times New Roman" w:hAnsi="Times New Roman" w:cs="Times New Roman"/>
          <w:sz w:val="24"/>
          <w:szCs w:val="24"/>
        </w:rPr>
        <w:t>тером данной услуги, позволяющи</w:t>
      </w:r>
      <w:r w:rsidR="008B405C">
        <w:rPr>
          <w:rFonts w:ascii="Times New Roman" w:hAnsi="Times New Roman" w:cs="Times New Roman"/>
          <w:sz w:val="24"/>
          <w:szCs w:val="24"/>
        </w:rPr>
        <w:t>м</w:t>
      </w:r>
      <w:r w:rsidR="00AB06D0">
        <w:rPr>
          <w:rFonts w:ascii="Times New Roman" w:hAnsi="Times New Roman" w:cs="Times New Roman"/>
          <w:sz w:val="24"/>
          <w:szCs w:val="24"/>
        </w:rPr>
        <w:t xml:space="preserve"> удовлетворить </w:t>
      </w:r>
      <w:r w:rsidR="008B405C">
        <w:rPr>
          <w:rFonts w:ascii="Times New Roman" w:hAnsi="Times New Roman" w:cs="Times New Roman"/>
          <w:sz w:val="24"/>
          <w:szCs w:val="24"/>
        </w:rPr>
        <w:t xml:space="preserve">широкие </w:t>
      </w:r>
      <w:r w:rsidR="00AB06D0">
        <w:rPr>
          <w:rFonts w:ascii="Times New Roman" w:hAnsi="Times New Roman" w:cs="Times New Roman"/>
          <w:sz w:val="24"/>
          <w:szCs w:val="24"/>
        </w:rPr>
        <w:t>запросы получателей по вопросам обучения, воспитания, развития детей.</w:t>
      </w:r>
      <w:r w:rsidR="00073CC2">
        <w:rPr>
          <w:rFonts w:ascii="Times New Roman" w:hAnsi="Times New Roman" w:cs="Times New Roman"/>
          <w:sz w:val="24"/>
          <w:szCs w:val="24"/>
        </w:rPr>
        <w:t xml:space="preserve">  Наименее востребованным – методическая помощь: 2149 (1 квартал), 3627 (2 квартал).</w:t>
      </w:r>
      <w:r w:rsidR="002B1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E3D" w:rsidRDefault="009A657A" w:rsidP="00276F87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76F87">
        <w:rPr>
          <w:rFonts w:ascii="Times New Roman" w:hAnsi="Times New Roman" w:cs="Times New Roman"/>
          <w:sz w:val="24"/>
          <w:szCs w:val="24"/>
        </w:rPr>
        <w:t xml:space="preserve">. </w:t>
      </w:r>
      <w:r w:rsidR="00D44F75">
        <w:rPr>
          <w:rFonts w:ascii="Times New Roman" w:hAnsi="Times New Roman" w:cs="Times New Roman"/>
          <w:sz w:val="24"/>
          <w:szCs w:val="24"/>
        </w:rPr>
        <w:t>Является значимым</w:t>
      </w:r>
      <w:r w:rsidR="00276F87">
        <w:rPr>
          <w:rFonts w:ascii="Times New Roman" w:hAnsi="Times New Roman" w:cs="Times New Roman"/>
          <w:sz w:val="24"/>
          <w:szCs w:val="24"/>
        </w:rPr>
        <w:t xml:space="preserve"> дистанционный формат услуги: 8727 услуг всего, из них – 5484 </w:t>
      </w:r>
      <w:r w:rsidR="002B11C1">
        <w:rPr>
          <w:rFonts w:ascii="Times New Roman" w:hAnsi="Times New Roman" w:cs="Times New Roman"/>
          <w:sz w:val="24"/>
          <w:szCs w:val="24"/>
        </w:rPr>
        <w:t>во 2 квартале, что объясняется не только наличием неблагоприятной эпидемиологической обстановки, но и удаленностью районов области от центра, невозможностью получить услугу в очном формате, спецификой запросов получателей, ориентированной на дистанционное взаимодействие.</w:t>
      </w:r>
    </w:p>
    <w:p w:rsidR="00276F87" w:rsidRDefault="009A657A" w:rsidP="00276F87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76F87">
        <w:rPr>
          <w:rFonts w:ascii="Times New Roman" w:hAnsi="Times New Roman" w:cs="Times New Roman"/>
          <w:sz w:val="24"/>
          <w:szCs w:val="24"/>
        </w:rPr>
        <w:t>. В Новосибирской области развивается направление предоставления услуг в выездном формате: 11 241 услуг всего, из них во 2 квартале – 10968.</w:t>
      </w:r>
      <w:r w:rsidR="002B11C1">
        <w:rPr>
          <w:rFonts w:ascii="Times New Roman" w:hAnsi="Times New Roman" w:cs="Times New Roman"/>
          <w:sz w:val="24"/>
          <w:szCs w:val="24"/>
        </w:rPr>
        <w:t xml:space="preserve"> Данный формат услуги является особенно значимым для маломобильных групп населения, в том числе с инвалидностью и ТМНР.</w:t>
      </w:r>
    </w:p>
    <w:p w:rsidR="00E22E3D" w:rsidRDefault="00E22E3D" w:rsidP="005C6E42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22E3D" w:rsidRDefault="00A120B9" w:rsidP="005C6E42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выводы по общему количеству получателей услуг: </w:t>
      </w:r>
    </w:p>
    <w:p w:rsidR="00680DA2" w:rsidRDefault="00A120B9" w:rsidP="00D44F75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33FE9">
        <w:rPr>
          <w:rFonts w:ascii="Times New Roman" w:hAnsi="Times New Roman" w:cs="Times New Roman"/>
          <w:sz w:val="24"/>
          <w:szCs w:val="24"/>
        </w:rPr>
        <w:t>Общее количество родителей, получивших услуги в 1 полугодии – 45670. Из них 10286 – в 1 квартале, 35384- во 2 квартале.</w:t>
      </w:r>
      <w:r w:rsidR="008B405C">
        <w:rPr>
          <w:rFonts w:ascii="Times New Roman" w:hAnsi="Times New Roman" w:cs="Times New Roman"/>
          <w:sz w:val="24"/>
          <w:szCs w:val="24"/>
        </w:rPr>
        <w:t xml:space="preserve"> Это позволяет сделать вывод о достаточной информированности </w:t>
      </w:r>
      <w:r w:rsidR="002B11C1">
        <w:rPr>
          <w:rFonts w:ascii="Times New Roman" w:hAnsi="Times New Roman" w:cs="Times New Roman"/>
          <w:sz w:val="24"/>
          <w:szCs w:val="24"/>
        </w:rPr>
        <w:t>о предоставлении услуг</w:t>
      </w:r>
      <w:r w:rsidR="008B405C">
        <w:rPr>
          <w:rFonts w:ascii="Times New Roman" w:hAnsi="Times New Roman" w:cs="Times New Roman"/>
          <w:sz w:val="24"/>
          <w:szCs w:val="24"/>
        </w:rPr>
        <w:t xml:space="preserve"> в районах г. Новосибирска и Новосибирской области; повышении</w:t>
      </w:r>
      <w:r w:rsidR="002B11C1">
        <w:rPr>
          <w:rFonts w:ascii="Times New Roman" w:hAnsi="Times New Roman" w:cs="Times New Roman"/>
          <w:sz w:val="24"/>
          <w:szCs w:val="24"/>
        </w:rPr>
        <w:t xml:space="preserve"> </w:t>
      </w:r>
      <w:r w:rsidR="008B405C">
        <w:rPr>
          <w:rFonts w:ascii="Times New Roman" w:hAnsi="Times New Roman" w:cs="Times New Roman"/>
          <w:sz w:val="24"/>
          <w:szCs w:val="24"/>
        </w:rPr>
        <w:t>доверия и мотивации</w:t>
      </w:r>
      <w:r w:rsidR="002B11C1">
        <w:rPr>
          <w:rFonts w:ascii="Times New Roman" w:hAnsi="Times New Roman" w:cs="Times New Roman"/>
          <w:sz w:val="24"/>
          <w:szCs w:val="24"/>
        </w:rPr>
        <w:t xml:space="preserve"> на получение услуг.</w:t>
      </w:r>
      <w:r w:rsidR="00680DA2" w:rsidRPr="00680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FE9" w:rsidRDefault="00680DA2" w:rsidP="00A120B9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Pr="00B34A5C">
        <w:rPr>
          <w:rFonts w:ascii="Times New Roman" w:hAnsi="Times New Roman" w:cs="Times New Roman"/>
          <w:sz w:val="24"/>
          <w:szCs w:val="24"/>
        </w:rPr>
        <w:t xml:space="preserve">В целях валидизации данных (недопущения искусственного увеличения количества получателей услуг), в процессе реализации проекта фиксируется истинное количество родителей/законных представителей, обратившихся с запросом. В результате этого родитель, получающий помощь по нескольким детям, отмечается, как «один» родитель. Это позволяет выявить реальные запросы и реальный охват основных получателей услуг. При этом распределение получателей услуг по возрастам детей имеет условный характер, т.к один родитель может обращаться за помощью </w:t>
      </w:r>
      <w:r w:rsidR="00864F3C" w:rsidRPr="00B34A5C">
        <w:rPr>
          <w:rFonts w:ascii="Times New Roman" w:hAnsi="Times New Roman" w:cs="Times New Roman"/>
          <w:sz w:val="24"/>
          <w:szCs w:val="24"/>
        </w:rPr>
        <w:t>по вопросам</w:t>
      </w:r>
      <w:r w:rsidRPr="00B34A5C">
        <w:rPr>
          <w:rFonts w:ascii="Times New Roman" w:hAnsi="Times New Roman" w:cs="Times New Roman"/>
          <w:sz w:val="24"/>
          <w:szCs w:val="24"/>
        </w:rPr>
        <w:t xml:space="preserve"> развития нескольких детей.</w:t>
      </w:r>
    </w:p>
    <w:p w:rsidR="00A120B9" w:rsidRDefault="00680DA2" w:rsidP="00A120B9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3FE9">
        <w:rPr>
          <w:rFonts w:ascii="Times New Roman" w:hAnsi="Times New Roman" w:cs="Times New Roman"/>
          <w:sz w:val="24"/>
          <w:szCs w:val="24"/>
        </w:rPr>
        <w:t xml:space="preserve">. </w:t>
      </w:r>
      <w:r w:rsidR="00A120B9">
        <w:rPr>
          <w:rFonts w:ascii="Times New Roman" w:hAnsi="Times New Roman" w:cs="Times New Roman"/>
          <w:sz w:val="24"/>
          <w:szCs w:val="24"/>
        </w:rPr>
        <w:t xml:space="preserve">Наименьшее количество обращений отмечается у родителей (законных представителей) </w:t>
      </w:r>
      <w:r w:rsidR="00A120B9" w:rsidRPr="00A120B9">
        <w:rPr>
          <w:rFonts w:ascii="Times New Roman" w:hAnsi="Times New Roman" w:cs="Times New Roman"/>
          <w:sz w:val="24"/>
          <w:szCs w:val="24"/>
        </w:rPr>
        <w:t>с детьми, получающими дошколь</w:t>
      </w:r>
      <w:r w:rsidR="00A120B9">
        <w:rPr>
          <w:rFonts w:ascii="Times New Roman" w:hAnsi="Times New Roman" w:cs="Times New Roman"/>
          <w:sz w:val="24"/>
          <w:szCs w:val="24"/>
        </w:rPr>
        <w:t xml:space="preserve">ное образование </w:t>
      </w:r>
      <w:r w:rsidR="00A120B9" w:rsidRPr="00A120B9">
        <w:rPr>
          <w:rFonts w:ascii="Times New Roman" w:hAnsi="Times New Roman" w:cs="Times New Roman"/>
          <w:sz w:val="24"/>
          <w:szCs w:val="24"/>
        </w:rPr>
        <w:t>в форме семейного образования</w:t>
      </w:r>
      <w:r w:rsidR="00A120B9">
        <w:rPr>
          <w:rFonts w:ascii="Times New Roman" w:hAnsi="Times New Roman" w:cs="Times New Roman"/>
          <w:sz w:val="24"/>
          <w:szCs w:val="24"/>
        </w:rPr>
        <w:t>: 43 за полугодие, из них</w:t>
      </w:r>
      <w:r w:rsidR="00A120B9" w:rsidRPr="00A120B9">
        <w:rPr>
          <w:rFonts w:ascii="Times New Roman" w:hAnsi="Times New Roman" w:cs="Times New Roman"/>
          <w:sz w:val="24"/>
          <w:szCs w:val="24"/>
        </w:rPr>
        <w:t xml:space="preserve"> до 1,5 лет</w:t>
      </w:r>
      <w:r w:rsidR="00A120B9">
        <w:rPr>
          <w:rFonts w:ascii="Times New Roman" w:hAnsi="Times New Roman" w:cs="Times New Roman"/>
          <w:sz w:val="24"/>
          <w:szCs w:val="24"/>
        </w:rPr>
        <w:t xml:space="preserve"> – 0, </w:t>
      </w:r>
      <w:r w:rsidR="00A120B9" w:rsidRPr="00A120B9">
        <w:rPr>
          <w:rFonts w:ascii="Times New Roman" w:hAnsi="Times New Roman" w:cs="Times New Roman"/>
          <w:sz w:val="24"/>
          <w:szCs w:val="24"/>
        </w:rPr>
        <w:t>от 1,5 до 3 лет</w:t>
      </w:r>
      <w:r w:rsidR="00A120B9">
        <w:rPr>
          <w:rFonts w:ascii="Times New Roman" w:hAnsi="Times New Roman" w:cs="Times New Roman"/>
          <w:sz w:val="24"/>
          <w:szCs w:val="24"/>
        </w:rPr>
        <w:t xml:space="preserve"> – 2, </w:t>
      </w:r>
      <w:r w:rsidR="00A120B9" w:rsidRPr="00A120B9">
        <w:rPr>
          <w:rFonts w:ascii="Times New Roman" w:hAnsi="Times New Roman" w:cs="Times New Roman"/>
          <w:sz w:val="24"/>
          <w:szCs w:val="24"/>
        </w:rPr>
        <w:t>от 4 до 7 лет</w:t>
      </w:r>
      <w:r w:rsidR="00A120B9">
        <w:rPr>
          <w:rFonts w:ascii="Times New Roman" w:hAnsi="Times New Roman" w:cs="Times New Roman"/>
          <w:sz w:val="24"/>
          <w:szCs w:val="24"/>
        </w:rPr>
        <w:t xml:space="preserve"> – 35, </w:t>
      </w:r>
      <w:r w:rsidR="00A120B9" w:rsidRPr="00A120B9">
        <w:rPr>
          <w:rFonts w:ascii="Times New Roman" w:hAnsi="Times New Roman" w:cs="Times New Roman"/>
          <w:sz w:val="24"/>
          <w:szCs w:val="24"/>
        </w:rPr>
        <w:t>7 лет и старше</w:t>
      </w:r>
      <w:r w:rsidR="00A120B9">
        <w:rPr>
          <w:rFonts w:ascii="Times New Roman" w:hAnsi="Times New Roman" w:cs="Times New Roman"/>
          <w:sz w:val="24"/>
          <w:szCs w:val="24"/>
        </w:rPr>
        <w:t xml:space="preserve"> – 6. </w:t>
      </w:r>
      <w:r w:rsidR="004258EB">
        <w:rPr>
          <w:rFonts w:ascii="Times New Roman" w:hAnsi="Times New Roman" w:cs="Times New Roman"/>
          <w:sz w:val="24"/>
          <w:szCs w:val="24"/>
        </w:rPr>
        <w:t>Также невысоким является количество обращений родителей школьников, получающих образование в семейной форме – 226 за полугодие</w:t>
      </w:r>
      <w:r w:rsidR="00A33FE9">
        <w:rPr>
          <w:rFonts w:ascii="Times New Roman" w:hAnsi="Times New Roman" w:cs="Times New Roman"/>
          <w:sz w:val="24"/>
          <w:szCs w:val="24"/>
        </w:rPr>
        <w:t xml:space="preserve"> (133 – 2 </w:t>
      </w:r>
      <w:r w:rsidR="00A33FE9">
        <w:rPr>
          <w:rFonts w:ascii="Times New Roman" w:hAnsi="Times New Roman" w:cs="Times New Roman"/>
          <w:sz w:val="24"/>
          <w:szCs w:val="24"/>
        </w:rPr>
        <w:lastRenderedPageBreak/>
        <w:t>квартал)</w:t>
      </w:r>
      <w:r w:rsidR="004258EB">
        <w:rPr>
          <w:rFonts w:ascii="Times New Roman" w:hAnsi="Times New Roman" w:cs="Times New Roman"/>
          <w:sz w:val="24"/>
          <w:szCs w:val="24"/>
        </w:rPr>
        <w:t xml:space="preserve">. </w:t>
      </w:r>
      <w:r w:rsidR="00A33FE9">
        <w:rPr>
          <w:rFonts w:ascii="Times New Roman" w:hAnsi="Times New Roman" w:cs="Times New Roman"/>
          <w:sz w:val="24"/>
          <w:szCs w:val="24"/>
        </w:rPr>
        <w:t>Эти</w:t>
      </w:r>
      <w:r w:rsidR="00A120B9">
        <w:rPr>
          <w:rFonts w:ascii="Times New Roman" w:hAnsi="Times New Roman" w:cs="Times New Roman"/>
          <w:sz w:val="24"/>
          <w:szCs w:val="24"/>
        </w:rPr>
        <w:t xml:space="preserve"> </w:t>
      </w:r>
      <w:r w:rsidR="00A33FE9">
        <w:rPr>
          <w:rFonts w:ascii="Times New Roman" w:hAnsi="Times New Roman" w:cs="Times New Roman"/>
          <w:sz w:val="24"/>
          <w:szCs w:val="24"/>
        </w:rPr>
        <w:t xml:space="preserve">количественные </w:t>
      </w:r>
      <w:r w:rsidR="00A120B9">
        <w:rPr>
          <w:rFonts w:ascii="Times New Roman" w:hAnsi="Times New Roman" w:cs="Times New Roman"/>
          <w:sz w:val="24"/>
          <w:szCs w:val="24"/>
        </w:rPr>
        <w:t xml:space="preserve">показатели можно объяснить недостаточной распространенностью данной формы образования </w:t>
      </w:r>
      <w:r w:rsidR="004258EB">
        <w:rPr>
          <w:rFonts w:ascii="Times New Roman" w:hAnsi="Times New Roman" w:cs="Times New Roman"/>
          <w:sz w:val="24"/>
          <w:szCs w:val="24"/>
        </w:rPr>
        <w:t xml:space="preserve">в </w:t>
      </w:r>
      <w:r w:rsidR="00A120B9">
        <w:rPr>
          <w:rFonts w:ascii="Times New Roman" w:hAnsi="Times New Roman" w:cs="Times New Roman"/>
          <w:sz w:val="24"/>
          <w:szCs w:val="24"/>
        </w:rPr>
        <w:t>регионе.</w:t>
      </w:r>
    </w:p>
    <w:p w:rsidR="00A70EC0" w:rsidRDefault="00680DA2" w:rsidP="00A120B9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3FE9">
        <w:rPr>
          <w:rFonts w:ascii="Times New Roman" w:hAnsi="Times New Roman" w:cs="Times New Roman"/>
          <w:sz w:val="24"/>
          <w:szCs w:val="24"/>
        </w:rPr>
        <w:t xml:space="preserve">. </w:t>
      </w:r>
      <w:r w:rsidR="005B2D4D">
        <w:rPr>
          <w:rFonts w:ascii="Times New Roman" w:hAnsi="Times New Roman" w:cs="Times New Roman"/>
          <w:sz w:val="24"/>
          <w:szCs w:val="24"/>
        </w:rPr>
        <w:t>Невысокую</w:t>
      </w:r>
      <w:r w:rsidR="00A70EC0">
        <w:rPr>
          <w:rFonts w:ascii="Times New Roman" w:hAnsi="Times New Roman" w:cs="Times New Roman"/>
          <w:sz w:val="24"/>
          <w:szCs w:val="24"/>
        </w:rPr>
        <w:t xml:space="preserve"> активность в получении услуг проявляют родители дошкольников, не получающих образование в ДОО-  958. Из них 339 – в 1 квартале,  619 – во 2 квартале. Это вызывает необходимость усиления информирования среди данной категории родителей о возможности получения услуг, в том числе через СМИ, социальные сети, организации социального и медицинского профиля.</w:t>
      </w:r>
    </w:p>
    <w:p w:rsidR="00BA6F21" w:rsidRDefault="00680DA2" w:rsidP="00A120B9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33FE9">
        <w:rPr>
          <w:rFonts w:ascii="Times New Roman" w:hAnsi="Times New Roman" w:cs="Times New Roman"/>
          <w:sz w:val="24"/>
          <w:szCs w:val="24"/>
        </w:rPr>
        <w:t xml:space="preserve">. </w:t>
      </w:r>
      <w:r w:rsidR="00BA6F21">
        <w:rPr>
          <w:rFonts w:ascii="Times New Roman" w:hAnsi="Times New Roman" w:cs="Times New Roman"/>
          <w:sz w:val="24"/>
          <w:szCs w:val="24"/>
        </w:rPr>
        <w:t>Наибольшее количество обращений по результатам полугодия зафиксировано у родителей дошкольнико</w:t>
      </w:r>
      <w:r w:rsidR="004258EB">
        <w:rPr>
          <w:rFonts w:ascii="Times New Roman" w:hAnsi="Times New Roman" w:cs="Times New Roman"/>
          <w:sz w:val="24"/>
          <w:szCs w:val="24"/>
        </w:rPr>
        <w:t>в</w:t>
      </w:r>
      <w:r w:rsidR="00BA6F21">
        <w:rPr>
          <w:rFonts w:ascii="Times New Roman" w:hAnsi="Times New Roman" w:cs="Times New Roman"/>
          <w:sz w:val="24"/>
          <w:szCs w:val="24"/>
        </w:rPr>
        <w:t xml:space="preserve">, получающих образование в ДОО: 22948. Из них в 1 квартале – 3101, во 2 квартале </w:t>
      </w:r>
      <w:r w:rsidR="004258EB">
        <w:rPr>
          <w:rFonts w:ascii="Times New Roman" w:hAnsi="Times New Roman" w:cs="Times New Roman"/>
          <w:sz w:val="24"/>
          <w:szCs w:val="24"/>
        </w:rPr>
        <w:t>–</w:t>
      </w:r>
      <w:r w:rsidR="00BA6F21">
        <w:rPr>
          <w:rFonts w:ascii="Times New Roman" w:hAnsi="Times New Roman" w:cs="Times New Roman"/>
          <w:sz w:val="24"/>
          <w:szCs w:val="24"/>
        </w:rPr>
        <w:t xml:space="preserve"> </w:t>
      </w:r>
      <w:r w:rsidR="004258EB">
        <w:rPr>
          <w:rFonts w:ascii="Times New Roman" w:hAnsi="Times New Roman" w:cs="Times New Roman"/>
          <w:sz w:val="24"/>
          <w:szCs w:val="24"/>
        </w:rPr>
        <w:t xml:space="preserve">19828. Увеличение количество обращений во 2 квартале объясняется, в том числе, повышением количества родительских запросов по вопросам готовности к школьному обучению. </w:t>
      </w:r>
    </w:p>
    <w:p w:rsidR="00A120B9" w:rsidRPr="00A120B9" w:rsidRDefault="00680DA2" w:rsidP="00A120B9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A6F21">
        <w:rPr>
          <w:rFonts w:ascii="Times New Roman" w:hAnsi="Times New Roman" w:cs="Times New Roman"/>
          <w:sz w:val="24"/>
          <w:szCs w:val="24"/>
        </w:rPr>
        <w:t>. Отмечается стабильно высокое</w:t>
      </w:r>
      <w:r w:rsidR="00A120B9">
        <w:rPr>
          <w:rFonts w:ascii="Times New Roman" w:hAnsi="Times New Roman" w:cs="Times New Roman"/>
          <w:sz w:val="24"/>
          <w:szCs w:val="24"/>
        </w:rPr>
        <w:t xml:space="preserve"> количество обращений </w:t>
      </w:r>
      <w:r w:rsidR="00BA6F21">
        <w:rPr>
          <w:rFonts w:ascii="Times New Roman" w:hAnsi="Times New Roman" w:cs="Times New Roman"/>
          <w:sz w:val="24"/>
          <w:szCs w:val="24"/>
        </w:rPr>
        <w:t>среди родителей школьников, получающих образование в ОО (</w:t>
      </w:r>
      <w:r w:rsidR="00A120B9">
        <w:rPr>
          <w:rFonts w:ascii="Times New Roman" w:hAnsi="Times New Roman" w:cs="Times New Roman"/>
          <w:sz w:val="24"/>
          <w:szCs w:val="24"/>
        </w:rPr>
        <w:t>21495</w:t>
      </w:r>
      <w:r w:rsidR="00BA6F21">
        <w:rPr>
          <w:rFonts w:ascii="Times New Roman" w:hAnsi="Times New Roman" w:cs="Times New Roman"/>
          <w:sz w:val="24"/>
          <w:szCs w:val="24"/>
        </w:rPr>
        <w:t>)</w:t>
      </w:r>
      <w:r w:rsidR="00A120B9">
        <w:rPr>
          <w:rFonts w:ascii="Times New Roman" w:hAnsi="Times New Roman" w:cs="Times New Roman"/>
          <w:sz w:val="24"/>
          <w:szCs w:val="24"/>
        </w:rPr>
        <w:t>. Из них – 6746 в 1 квартале, 14749 во 2 квартале.</w:t>
      </w:r>
      <w:r w:rsidR="00BA6F21">
        <w:rPr>
          <w:rFonts w:ascii="Times New Roman" w:hAnsi="Times New Roman" w:cs="Times New Roman"/>
          <w:sz w:val="24"/>
          <w:szCs w:val="24"/>
        </w:rPr>
        <w:t xml:space="preserve"> Причем, наибольшую активность в получении помощи в рамках проекта проявили родители школьников 7-11 лет: 10 612 человек. Из них 3315 в 1 квартале, 7297 во 2 квартале. Меньшим спросом пользуется помощь у родителей детей 16 лет и старше: 1881 человек (615 – 1 квартал, 1266 – 2 квартал).</w:t>
      </w:r>
    </w:p>
    <w:p w:rsidR="00A120B9" w:rsidRDefault="00A120B9" w:rsidP="005C6E42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22E3D" w:rsidRDefault="00A33FE9" w:rsidP="005C6E42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выводы по общему количеству</w:t>
      </w:r>
      <w:r w:rsidRPr="00A33FE9">
        <w:rPr>
          <w:rFonts w:ascii="Times New Roman" w:hAnsi="Times New Roman" w:cs="Times New Roman"/>
          <w:sz w:val="24"/>
          <w:szCs w:val="24"/>
        </w:rPr>
        <w:t xml:space="preserve"> детей, охваченных услугами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3FE9" w:rsidRDefault="00A33FE9" w:rsidP="005C6E42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5A5E" w:rsidRDefault="005B2D4D" w:rsidP="005C6E42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Общее количество детей, охваченных услугами – 78092. </w:t>
      </w:r>
    </w:p>
    <w:p w:rsidR="00E22E3D" w:rsidRDefault="00335A5E" w:rsidP="005C6E42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B2D4D">
        <w:rPr>
          <w:rFonts w:ascii="Times New Roman" w:hAnsi="Times New Roman" w:cs="Times New Roman"/>
          <w:sz w:val="24"/>
          <w:szCs w:val="24"/>
        </w:rPr>
        <w:t>Исходя из соотношения общего количества родителей, обратившихся с запросом (45670) к общему количеству детей, в значительном количестве случаев за помощью обращались оба родителя/законных представителя. Это может свидетельствовать о востребованности услуг, о значимости работы по повышению родительской компетентности в регионе.</w:t>
      </w:r>
    </w:p>
    <w:p w:rsidR="00335A5E" w:rsidRDefault="00335A5E" w:rsidP="005C6E42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Исходя из соотношения общего количества детей и общего количества оказанных услуг за 1 полугодие, в результате консультаций родителей/законных представителей каждый ребенок был охвачен услугами, причем 296 услуг носили повторный характер.</w:t>
      </w:r>
    </w:p>
    <w:p w:rsidR="00E22E3D" w:rsidRDefault="00335A5E" w:rsidP="00864F3C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64F3C">
        <w:rPr>
          <w:rFonts w:ascii="Times New Roman" w:hAnsi="Times New Roman" w:cs="Times New Roman"/>
          <w:sz w:val="24"/>
          <w:szCs w:val="24"/>
        </w:rPr>
        <w:t xml:space="preserve">Наиболее охваченная услугами проекта возрастная группа – дети от 3 до 7 лет – 43326. </w:t>
      </w:r>
      <w:r w:rsidR="00680DA2">
        <w:rPr>
          <w:rFonts w:ascii="Times New Roman" w:hAnsi="Times New Roman" w:cs="Times New Roman"/>
          <w:sz w:val="24"/>
          <w:szCs w:val="24"/>
        </w:rPr>
        <w:t>Наименее охваченной возрастной группой является возрастная группа детей до 1,5 лет – 302 человека.</w:t>
      </w:r>
      <w:r w:rsidR="00864F3C">
        <w:rPr>
          <w:rFonts w:ascii="Times New Roman" w:hAnsi="Times New Roman" w:cs="Times New Roman"/>
          <w:sz w:val="24"/>
          <w:szCs w:val="24"/>
        </w:rPr>
        <w:t xml:space="preserve"> Данные статистические данные вызывают необходимость дополнительного анализа состояния, направлений работы и подготовки консультантов по ранней помощи в системе образования Новосибирской области.</w:t>
      </w:r>
    </w:p>
    <w:p w:rsidR="00E22E3D" w:rsidRDefault="00E22E3D" w:rsidP="00864F3C">
      <w:pPr>
        <w:pStyle w:val="ab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E3D" w:rsidRDefault="00E22E3D" w:rsidP="005C6E42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Таблица. Объемы услуг в 1 и 2 квартале 2021 г.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320"/>
        <w:gridCol w:w="3231"/>
        <w:gridCol w:w="2127"/>
        <w:gridCol w:w="1134"/>
        <w:gridCol w:w="1005"/>
        <w:gridCol w:w="75"/>
        <w:gridCol w:w="1046"/>
      </w:tblGrid>
      <w:tr w:rsidR="00E12872" w:rsidRPr="00E22E3D" w:rsidTr="00E12872">
        <w:trPr>
          <w:trHeight w:val="300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872" w:rsidRPr="00E22E3D" w:rsidRDefault="00E12872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872" w:rsidRPr="00E22E3D" w:rsidRDefault="00E12872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872" w:rsidRPr="00E22E3D" w:rsidRDefault="00E12872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872" w:rsidRPr="00E22E3D" w:rsidRDefault="00E12872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872" w:rsidRPr="00E22E3D" w:rsidRDefault="00E12872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872" w:rsidRPr="00E22E3D" w:rsidRDefault="000E0B7C" w:rsidP="00E128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0E0B7C" w:rsidRPr="00E22E3D" w:rsidTr="00E12872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extDirection w:val="btLr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обращений по видам помощи во   2 квартале 2021 г.</w:t>
            </w: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методическая помощь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0E0B7C" w:rsidP="00E128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4375</w:t>
            </w:r>
          </w:p>
        </w:tc>
      </w:tr>
      <w:tr w:rsidR="000E0B7C" w:rsidRPr="00E22E3D" w:rsidTr="00E12872">
        <w:trPr>
          <w:trHeight w:val="28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дистанционная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0E0B7C" w:rsidP="00E128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1302</w:t>
            </w:r>
          </w:p>
        </w:tc>
      </w:tr>
      <w:tr w:rsidR="000E0B7C" w:rsidRPr="00E22E3D" w:rsidTr="00E12872">
        <w:trPr>
          <w:trHeight w:val="28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0E0B7C" w:rsidP="00E128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</w:tr>
      <w:tr w:rsidR="000E0B7C" w:rsidRPr="00E22E3D" w:rsidTr="00E12872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психолого-педагогическая помощь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3295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0E0B7C" w:rsidP="00E128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9590</w:t>
            </w:r>
          </w:p>
        </w:tc>
      </w:tr>
      <w:tr w:rsidR="000E0B7C" w:rsidRPr="00E22E3D" w:rsidTr="00E12872">
        <w:trPr>
          <w:trHeight w:val="31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дистанционная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0E0B7C" w:rsidP="00E128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1571</w:t>
            </w:r>
          </w:p>
        </w:tc>
      </w:tr>
      <w:tr w:rsidR="000E0B7C" w:rsidRPr="00E22E3D" w:rsidTr="00E12872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0E0B7C" w:rsidP="00E128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173</w:t>
            </w:r>
          </w:p>
        </w:tc>
      </w:tr>
      <w:tr w:rsidR="000E0B7C" w:rsidRPr="00E22E3D" w:rsidTr="00E12872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диагностическая помощь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3189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3692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0E0B7C" w:rsidP="00E128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6881</w:t>
            </w:r>
          </w:p>
        </w:tc>
      </w:tr>
      <w:tr w:rsidR="000E0B7C" w:rsidRPr="00E22E3D" w:rsidTr="00E12872">
        <w:trPr>
          <w:trHeight w:val="28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дистанционная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0E0B7C" w:rsidP="00E128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637</w:t>
            </w:r>
          </w:p>
        </w:tc>
      </w:tr>
      <w:tr w:rsidR="000E0B7C" w:rsidRPr="00E22E3D" w:rsidTr="00E12872">
        <w:trPr>
          <w:trHeight w:val="36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0E0B7C" w:rsidP="00E128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</w:tr>
      <w:tr w:rsidR="000E0B7C" w:rsidRPr="00E22E3D" w:rsidTr="00E12872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консультативная помощь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7541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30051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0E0B7C" w:rsidP="00E128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37592</w:t>
            </w:r>
          </w:p>
        </w:tc>
      </w:tr>
      <w:tr w:rsidR="000E0B7C" w:rsidRPr="00E22E3D" w:rsidTr="00E12872">
        <w:trPr>
          <w:trHeight w:val="31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дистанционная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0E0B7C" w:rsidP="00E128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5217</w:t>
            </w:r>
          </w:p>
        </w:tc>
      </w:tr>
      <w:tr w:rsidR="000E0B7C" w:rsidRPr="00E22E3D" w:rsidTr="00E12872">
        <w:trPr>
          <w:trHeight w:val="34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выездная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10764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0E0B7C" w:rsidP="00E128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10864</w:t>
            </w:r>
          </w:p>
        </w:tc>
      </w:tr>
      <w:tr w:rsidR="000E0B7C" w:rsidRPr="00E22E3D" w:rsidTr="00E12872">
        <w:trPr>
          <w:trHeight w:val="330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textDirection w:val="btLr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родителей(законных представителей), обратившихся за помощью  во 2 квартале 2021 г</w:t>
            </w: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родителей (з/пр) с детьми, получающими дошкольное образование                 в форме семейного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1,5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0E0B7C" w:rsidP="00E128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0E0B7C" w:rsidRPr="00E22E3D" w:rsidTr="00E12872">
        <w:trPr>
          <w:trHeight w:val="31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1,5 до 3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0E0B7C" w:rsidP="00E128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0E0B7C" w:rsidRPr="00E22E3D" w:rsidTr="00E12872">
        <w:trPr>
          <w:trHeight w:val="33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3 до 7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0E0B7C" w:rsidP="00E128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</w:tr>
      <w:tr w:rsidR="000E0B7C" w:rsidRPr="00E22E3D" w:rsidTr="00E12872">
        <w:trPr>
          <w:trHeight w:val="25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лет и старше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0E0B7C" w:rsidP="00E128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0E0B7C" w:rsidRPr="00E22E3D" w:rsidTr="00E12872">
        <w:trPr>
          <w:trHeight w:val="33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родителей (з/пр) детей,  не получающих дошкольное образование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1,5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0E0B7C" w:rsidP="00E128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0E0B7C" w:rsidRPr="00E22E3D" w:rsidTr="00E12872">
        <w:trPr>
          <w:trHeight w:val="37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1,5 до 3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0E0B7C" w:rsidP="00E128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381</w:t>
            </w:r>
          </w:p>
        </w:tc>
      </w:tr>
      <w:tr w:rsidR="000E0B7C" w:rsidRPr="00E22E3D" w:rsidTr="00E12872">
        <w:trPr>
          <w:trHeight w:val="31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3 до 7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0E0B7C" w:rsidP="00E128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461</w:t>
            </w:r>
          </w:p>
        </w:tc>
      </w:tr>
      <w:tr w:rsidR="000E0B7C" w:rsidRPr="00E22E3D" w:rsidTr="00E12872">
        <w:trPr>
          <w:trHeight w:val="33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лет и старше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0E0B7C" w:rsidP="00E128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</w:tr>
      <w:tr w:rsidR="000E0B7C" w:rsidRPr="00E22E3D" w:rsidTr="00E12872">
        <w:trPr>
          <w:trHeight w:val="33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родителей (з/пр),  с детьми, получающими дошкольное образование в ДОО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1,5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0E0B7C" w:rsidP="00E128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</w:tr>
      <w:tr w:rsidR="000E0B7C" w:rsidRPr="00E22E3D" w:rsidTr="00E12872">
        <w:trPr>
          <w:trHeight w:val="33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1,5 до 3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0E0B7C" w:rsidP="00E128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1623</w:t>
            </w:r>
          </w:p>
        </w:tc>
      </w:tr>
      <w:tr w:rsidR="000E0B7C" w:rsidRPr="00E22E3D" w:rsidTr="00E12872">
        <w:trPr>
          <w:trHeight w:val="33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3 до 7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2498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18178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0E0B7C" w:rsidP="00E128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20676</w:t>
            </w:r>
          </w:p>
        </w:tc>
      </w:tr>
      <w:tr w:rsidR="000E0B7C" w:rsidRPr="00E22E3D" w:rsidTr="00E12872">
        <w:trPr>
          <w:trHeight w:val="33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лет и старше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14741C" w:rsidP="00E128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619</w:t>
            </w:r>
          </w:p>
        </w:tc>
      </w:tr>
      <w:tr w:rsidR="000E0B7C" w:rsidRPr="00E22E3D" w:rsidTr="00E12872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родителей (з/пр),  с детьми школьниками, получающими  образование в форме семейного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7-11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14741C" w:rsidP="00E128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</w:tr>
      <w:tr w:rsidR="000E0B7C" w:rsidRPr="00E22E3D" w:rsidTr="00E12872">
        <w:trPr>
          <w:trHeight w:val="37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12-15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14741C" w:rsidP="00E128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</w:tr>
      <w:tr w:rsidR="000E0B7C" w:rsidRPr="00E22E3D" w:rsidTr="00E12872">
        <w:trPr>
          <w:trHeight w:val="39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лет и старше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14741C" w:rsidP="00E1287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</w:tr>
      <w:tr w:rsidR="000E0B7C" w:rsidRPr="00E22E3D" w:rsidTr="000E0B7C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родителей (з/пр), обратившихся  с детьми школьниками, получающими  образование в ОО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7-11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7297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14741C" w:rsidP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10612</w:t>
            </w:r>
          </w:p>
        </w:tc>
      </w:tr>
      <w:tr w:rsidR="000E0B7C" w:rsidRPr="00E22E3D" w:rsidTr="000E0B7C">
        <w:trPr>
          <w:trHeight w:val="39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12-15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6186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14741C" w:rsidP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9002</w:t>
            </w:r>
          </w:p>
        </w:tc>
      </w:tr>
      <w:tr w:rsidR="000E0B7C" w:rsidRPr="00E22E3D" w:rsidTr="000E0B7C">
        <w:trPr>
          <w:trHeight w:val="40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лет и старше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14741C" w:rsidP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1881</w:t>
            </w:r>
          </w:p>
        </w:tc>
      </w:tr>
      <w:tr w:rsidR="000E0B7C" w:rsidRPr="00E22E3D" w:rsidTr="000E0B7C">
        <w:trPr>
          <w:trHeight w:val="315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BF1DE"/>
            <w:textDirection w:val="btLr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количество детей, охваченных услугами во 2 квартале  2021 г</w:t>
            </w: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детей, получающих дошкольное образование в семейной форме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1,5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14741C" w:rsidP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0E0B7C" w:rsidRPr="00E22E3D" w:rsidTr="000E0B7C">
        <w:trPr>
          <w:trHeight w:val="34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1,5 до 3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14741C" w:rsidP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</w:tr>
      <w:tr w:rsidR="000E0B7C" w:rsidRPr="00E22E3D" w:rsidTr="000E0B7C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3 до 7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14741C" w:rsidP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259</w:t>
            </w:r>
          </w:p>
        </w:tc>
      </w:tr>
      <w:tr w:rsidR="000E0B7C" w:rsidRPr="00E22E3D" w:rsidTr="000E0B7C">
        <w:trPr>
          <w:trHeight w:val="31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7 лет и старше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14741C" w:rsidP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0E0B7C" w:rsidRPr="00E22E3D" w:rsidTr="000E0B7C">
        <w:trPr>
          <w:trHeight w:val="34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детей, не получающих дошкольное образование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1,5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14741C" w:rsidP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</w:tr>
      <w:tr w:rsidR="000E0B7C" w:rsidRPr="00E22E3D" w:rsidTr="000E0B7C">
        <w:trPr>
          <w:trHeight w:val="39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1,5 до 3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14741C" w:rsidP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264</w:t>
            </w:r>
          </w:p>
        </w:tc>
      </w:tr>
      <w:tr w:rsidR="000E0B7C" w:rsidRPr="00E22E3D" w:rsidTr="000E0B7C">
        <w:trPr>
          <w:trHeight w:val="33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3 до 7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279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14741C" w:rsidP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336</w:t>
            </w:r>
          </w:p>
        </w:tc>
      </w:tr>
      <w:tr w:rsidR="000E0B7C" w:rsidRPr="00E22E3D" w:rsidTr="000E0B7C">
        <w:trPr>
          <w:trHeight w:val="31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7 лет и старше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14741C" w:rsidP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</w:tr>
      <w:tr w:rsidR="000E0B7C" w:rsidRPr="00E22E3D" w:rsidTr="000E0B7C">
        <w:trPr>
          <w:trHeight w:val="31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детей, получающих дошкольное образование в ДОО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1,5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14741C" w:rsidP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233</w:t>
            </w:r>
          </w:p>
        </w:tc>
      </w:tr>
      <w:tr w:rsidR="000E0B7C" w:rsidRPr="00E22E3D" w:rsidTr="000E0B7C">
        <w:trPr>
          <w:trHeight w:val="31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1,5 до 3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14741C" w:rsidP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1390</w:t>
            </w:r>
          </w:p>
        </w:tc>
      </w:tr>
      <w:tr w:rsidR="000E0B7C" w:rsidRPr="00E22E3D" w:rsidTr="000E0B7C">
        <w:trPr>
          <w:trHeight w:val="31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 3 до 7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2491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18577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14741C" w:rsidP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21068</w:t>
            </w:r>
          </w:p>
        </w:tc>
      </w:tr>
      <w:tr w:rsidR="000E0B7C" w:rsidRPr="00E22E3D" w:rsidTr="000E0B7C">
        <w:trPr>
          <w:trHeight w:val="31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лет и старше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14741C" w:rsidP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598</w:t>
            </w:r>
          </w:p>
        </w:tc>
      </w:tr>
      <w:tr w:rsidR="000E0B7C" w:rsidRPr="00E22E3D" w:rsidTr="000E0B7C">
        <w:trPr>
          <w:trHeight w:val="33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детей школьников, получающих образование в семейной форме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7-11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14741C" w:rsidP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</w:tr>
      <w:tr w:rsidR="000E0B7C" w:rsidRPr="00E22E3D" w:rsidTr="000E0B7C">
        <w:trPr>
          <w:trHeight w:val="34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12-15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14741C" w:rsidP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</w:tr>
      <w:tr w:rsidR="000E0B7C" w:rsidRPr="00E22E3D" w:rsidTr="000E0B7C">
        <w:trPr>
          <w:trHeight w:val="31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лет и старше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14741C" w:rsidP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</w:tr>
      <w:tr w:rsidR="000E0B7C" w:rsidRPr="00E22E3D" w:rsidTr="000E0B7C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детей школьников, получающих образование в ОО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7-10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16663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8428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14741C" w:rsidP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25091</w:t>
            </w:r>
          </w:p>
        </w:tc>
      </w:tr>
      <w:tr w:rsidR="000E0B7C" w:rsidRPr="00E22E3D" w:rsidTr="000E0B7C">
        <w:trPr>
          <w:trHeight w:val="315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12-15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6693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14741C" w:rsidP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23095</w:t>
            </w:r>
          </w:p>
        </w:tc>
      </w:tr>
      <w:tr w:rsidR="000E0B7C" w:rsidRPr="00E22E3D" w:rsidTr="000E0B7C">
        <w:trPr>
          <w:trHeight w:val="330"/>
        </w:trPr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B7C" w:rsidRPr="00E22E3D" w:rsidRDefault="000E0B7C" w:rsidP="00E22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B7C" w:rsidRPr="00E22E3D" w:rsidRDefault="000E0B7C" w:rsidP="00E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лет и старше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4086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B7C" w:rsidRDefault="000E0B7C" w:rsidP="009206F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B7C" w:rsidRDefault="0014741C" w:rsidP="000E0B7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5436</w:t>
            </w:r>
          </w:p>
        </w:tc>
      </w:tr>
    </w:tbl>
    <w:p w:rsidR="00E22E3D" w:rsidRDefault="00E22E3D" w:rsidP="005C6E42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4E49" w:rsidRPr="00C64E49" w:rsidRDefault="00C64E49" w:rsidP="00C64E49">
      <w:pPr>
        <w:pStyle w:val="ab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4E49" w:rsidRPr="00864F3C" w:rsidRDefault="00864F3C" w:rsidP="00864F3C">
      <w:pPr>
        <w:pStyle w:val="ab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Педагог-психолог                                                                                                 Свеженцева А.Г.</w:t>
      </w:r>
    </w:p>
    <w:p w:rsidR="0048797C" w:rsidRPr="005C6E42" w:rsidRDefault="0048797C" w:rsidP="005C6E42">
      <w:pPr>
        <w:pStyle w:val="ab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D643C" w:rsidRPr="002272B2" w:rsidRDefault="001D643C" w:rsidP="005C6E42">
      <w:pPr>
        <w:tabs>
          <w:tab w:val="left" w:pos="7152"/>
        </w:tabs>
        <w:ind w:firstLine="426"/>
      </w:pPr>
    </w:p>
    <w:sectPr w:rsidR="001D643C" w:rsidRPr="002272B2" w:rsidSect="00B533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336" w:rsidRDefault="00D36336" w:rsidP="00CE4497">
      <w:pPr>
        <w:spacing w:after="0" w:line="240" w:lineRule="auto"/>
      </w:pPr>
      <w:r>
        <w:separator/>
      </w:r>
    </w:p>
  </w:endnote>
  <w:endnote w:type="continuationSeparator" w:id="0">
    <w:p w:rsidR="00D36336" w:rsidRDefault="00D36336" w:rsidP="00CE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336" w:rsidRDefault="00D36336" w:rsidP="00CE4497">
      <w:pPr>
        <w:spacing w:after="0" w:line="240" w:lineRule="auto"/>
      </w:pPr>
      <w:r>
        <w:separator/>
      </w:r>
    </w:p>
  </w:footnote>
  <w:footnote w:type="continuationSeparator" w:id="0">
    <w:p w:rsidR="00D36336" w:rsidRDefault="00D36336" w:rsidP="00CE4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408A"/>
    <w:multiLevelType w:val="hybridMultilevel"/>
    <w:tmpl w:val="D2FED05C"/>
    <w:lvl w:ilvl="0" w:tplc="705CD8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969F7"/>
    <w:multiLevelType w:val="hybridMultilevel"/>
    <w:tmpl w:val="F0A219E6"/>
    <w:lvl w:ilvl="0" w:tplc="A2226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F7277F"/>
    <w:multiLevelType w:val="hybridMultilevel"/>
    <w:tmpl w:val="E7AA23BC"/>
    <w:lvl w:ilvl="0" w:tplc="B7188F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803AF"/>
    <w:multiLevelType w:val="hybridMultilevel"/>
    <w:tmpl w:val="6B8AE5B4"/>
    <w:lvl w:ilvl="0" w:tplc="E9B42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230022"/>
    <w:multiLevelType w:val="hybridMultilevel"/>
    <w:tmpl w:val="A71697AA"/>
    <w:lvl w:ilvl="0" w:tplc="705CD82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881D6A"/>
    <w:multiLevelType w:val="hybridMultilevel"/>
    <w:tmpl w:val="44FCFC28"/>
    <w:lvl w:ilvl="0" w:tplc="705CD82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C093DFF"/>
    <w:multiLevelType w:val="hybridMultilevel"/>
    <w:tmpl w:val="1E760488"/>
    <w:lvl w:ilvl="0" w:tplc="705CD8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8216B"/>
    <w:multiLevelType w:val="hybridMultilevel"/>
    <w:tmpl w:val="7EEA71EE"/>
    <w:lvl w:ilvl="0" w:tplc="705CD82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3D81D57"/>
    <w:multiLevelType w:val="hybridMultilevel"/>
    <w:tmpl w:val="72B057A0"/>
    <w:lvl w:ilvl="0" w:tplc="705CD8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7D218C"/>
    <w:multiLevelType w:val="hybridMultilevel"/>
    <w:tmpl w:val="41B882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FB58C2"/>
    <w:multiLevelType w:val="hybridMultilevel"/>
    <w:tmpl w:val="99002538"/>
    <w:lvl w:ilvl="0" w:tplc="705CD8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DA39D3"/>
    <w:multiLevelType w:val="hybridMultilevel"/>
    <w:tmpl w:val="BDD87CAC"/>
    <w:lvl w:ilvl="0" w:tplc="705CD8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0920B9"/>
    <w:multiLevelType w:val="hybridMultilevel"/>
    <w:tmpl w:val="0D8AA558"/>
    <w:lvl w:ilvl="0" w:tplc="705CD8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12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BF"/>
    <w:rsid w:val="0000423D"/>
    <w:rsid w:val="00021F31"/>
    <w:rsid w:val="000345EA"/>
    <w:rsid w:val="000422C5"/>
    <w:rsid w:val="00047306"/>
    <w:rsid w:val="00063612"/>
    <w:rsid w:val="00073CC2"/>
    <w:rsid w:val="000755A0"/>
    <w:rsid w:val="00080778"/>
    <w:rsid w:val="00084B5E"/>
    <w:rsid w:val="00087B5C"/>
    <w:rsid w:val="000976D0"/>
    <w:rsid w:val="000B2094"/>
    <w:rsid w:val="000C456E"/>
    <w:rsid w:val="000D7343"/>
    <w:rsid w:val="000E0B7C"/>
    <w:rsid w:val="000F7707"/>
    <w:rsid w:val="00112D5A"/>
    <w:rsid w:val="00141E2E"/>
    <w:rsid w:val="0014741C"/>
    <w:rsid w:val="0015324B"/>
    <w:rsid w:val="001626A9"/>
    <w:rsid w:val="001966EF"/>
    <w:rsid w:val="001A34EB"/>
    <w:rsid w:val="001D643C"/>
    <w:rsid w:val="001D6953"/>
    <w:rsid w:val="001E1AC8"/>
    <w:rsid w:val="002019FB"/>
    <w:rsid w:val="002272B2"/>
    <w:rsid w:val="002401F7"/>
    <w:rsid w:val="00244BDB"/>
    <w:rsid w:val="002564AE"/>
    <w:rsid w:val="002613AE"/>
    <w:rsid w:val="00276F87"/>
    <w:rsid w:val="00287300"/>
    <w:rsid w:val="00292B0D"/>
    <w:rsid w:val="002B11C1"/>
    <w:rsid w:val="002B5E8B"/>
    <w:rsid w:val="002C6BC3"/>
    <w:rsid w:val="003031DE"/>
    <w:rsid w:val="00314EA2"/>
    <w:rsid w:val="00315B98"/>
    <w:rsid w:val="00320F02"/>
    <w:rsid w:val="003251BF"/>
    <w:rsid w:val="00335A5E"/>
    <w:rsid w:val="003706DB"/>
    <w:rsid w:val="00376F25"/>
    <w:rsid w:val="00381577"/>
    <w:rsid w:val="003A4984"/>
    <w:rsid w:val="003A75B7"/>
    <w:rsid w:val="003C0BEE"/>
    <w:rsid w:val="003C6D28"/>
    <w:rsid w:val="003D48E1"/>
    <w:rsid w:val="00402C2E"/>
    <w:rsid w:val="004258EB"/>
    <w:rsid w:val="00434440"/>
    <w:rsid w:val="0048797C"/>
    <w:rsid w:val="004C0242"/>
    <w:rsid w:val="004C2E06"/>
    <w:rsid w:val="004D6319"/>
    <w:rsid w:val="004D7F4D"/>
    <w:rsid w:val="0053327E"/>
    <w:rsid w:val="005366B5"/>
    <w:rsid w:val="005542CE"/>
    <w:rsid w:val="005543B3"/>
    <w:rsid w:val="0055490A"/>
    <w:rsid w:val="00557E43"/>
    <w:rsid w:val="005831D5"/>
    <w:rsid w:val="005933B0"/>
    <w:rsid w:val="005B158E"/>
    <w:rsid w:val="005B2D4D"/>
    <w:rsid w:val="005B434C"/>
    <w:rsid w:val="005C425B"/>
    <w:rsid w:val="005C6E42"/>
    <w:rsid w:val="005D7074"/>
    <w:rsid w:val="005F269E"/>
    <w:rsid w:val="005F3820"/>
    <w:rsid w:val="00600BDD"/>
    <w:rsid w:val="00611643"/>
    <w:rsid w:val="0062322F"/>
    <w:rsid w:val="00625DF6"/>
    <w:rsid w:val="006416C0"/>
    <w:rsid w:val="00646903"/>
    <w:rsid w:val="00660293"/>
    <w:rsid w:val="00662B73"/>
    <w:rsid w:val="00680DA2"/>
    <w:rsid w:val="00683E51"/>
    <w:rsid w:val="00692B2C"/>
    <w:rsid w:val="006A1C79"/>
    <w:rsid w:val="006A4422"/>
    <w:rsid w:val="006A4C84"/>
    <w:rsid w:val="006D799C"/>
    <w:rsid w:val="006F28A6"/>
    <w:rsid w:val="006F74CE"/>
    <w:rsid w:val="007451F8"/>
    <w:rsid w:val="0074628F"/>
    <w:rsid w:val="00750378"/>
    <w:rsid w:val="00764B0F"/>
    <w:rsid w:val="007A3803"/>
    <w:rsid w:val="007B4EAE"/>
    <w:rsid w:val="007E07E8"/>
    <w:rsid w:val="007F47B4"/>
    <w:rsid w:val="00804BE2"/>
    <w:rsid w:val="00807492"/>
    <w:rsid w:val="008161A2"/>
    <w:rsid w:val="008521A8"/>
    <w:rsid w:val="00857667"/>
    <w:rsid w:val="00864F3C"/>
    <w:rsid w:val="00866583"/>
    <w:rsid w:val="00880223"/>
    <w:rsid w:val="00897179"/>
    <w:rsid w:val="008A3F66"/>
    <w:rsid w:val="008B405C"/>
    <w:rsid w:val="008E72F0"/>
    <w:rsid w:val="008F1BD6"/>
    <w:rsid w:val="00904EA8"/>
    <w:rsid w:val="00922C86"/>
    <w:rsid w:val="00930145"/>
    <w:rsid w:val="00933B56"/>
    <w:rsid w:val="00970F5D"/>
    <w:rsid w:val="0097291A"/>
    <w:rsid w:val="009778FC"/>
    <w:rsid w:val="00983B55"/>
    <w:rsid w:val="0098743F"/>
    <w:rsid w:val="009A657A"/>
    <w:rsid w:val="009B1C58"/>
    <w:rsid w:val="009E1BCC"/>
    <w:rsid w:val="009E62A5"/>
    <w:rsid w:val="009F31FB"/>
    <w:rsid w:val="00A03027"/>
    <w:rsid w:val="00A038C4"/>
    <w:rsid w:val="00A07145"/>
    <w:rsid w:val="00A120B9"/>
    <w:rsid w:val="00A12877"/>
    <w:rsid w:val="00A33FE9"/>
    <w:rsid w:val="00A359C7"/>
    <w:rsid w:val="00A54A9D"/>
    <w:rsid w:val="00A70EC0"/>
    <w:rsid w:val="00A73335"/>
    <w:rsid w:val="00A851D8"/>
    <w:rsid w:val="00A91BEA"/>
    <w:rsid w:val="00AA6319"/>
    <w:rsid w:val="00AB06D0"/>
    <w:rsid w:val="00AE44B4"/>
    <w:rsid w:val="00B0776D"/>
    <w:rsid w:val="00B20654"/>
    <w:rsid w:val="00B34A5C"/>
    <w:rsid w:val="00B41531"/>
    <w:rsid w:val="00B53334"/>
    <w:rsid w:val="00B533EC"/>
    <w:rsid w:val="00B608FB"/>
    <w:rsid w:val="00B767AE"/>
    <w:rsid w:val="00B8436E"/>
    <w:rsid w:val="00B95EE3"/>
    <w:rsid w:val="00BA047A"/>
    <w:rsid w:val="00BA6F21"/>
    <w:rsid w:val="00BB41B6"/>
    <w:rsid w:val="00BC0842"/>
    <w:rsid w:val="00BC1A37"/>
    <w:rsid w:val="00BC2769"/>
    <w:rsid w:val="00BC3E5E"/>
    <w:rsid w:val="00BC48B5"/>
    <w:rsid w:val="00BC5B9E"/>
    <w:rsid w:val="00BD41EE"/>
    <w:rsid w:val="00BE65A8"/>
    <w:rsid w:val="00BF5912"/>
    <w:rsid w:val="00BF7001"/>
    <w:rsid w:val="00C26616"/>
    <w:rsid w:val="00C326AC"/>
    <w:rsid w:val="00C44B26"/>
    <w:rsid w:val="00C64E49"/>
    <w:rsid w:val="00C7120F"/>
    <w:rsid w:val="00C81539"/>
    <w:rsid w:val="00CB5831"/>
    <w:rsid w:val="00CC5ABD"/>
    <w:rsid w:val="00CC7513"/>
    <w:rsid w:val="00CD6825"/>
    <w:rsid w:val="00CE4497"/>
    <w:rsid w:val="00D033DD"/>
    <w:rsid w:val="00D337D3"/>
    <w:rsid w:val="00D33F93"/>
    <w:rsid w:val="00D36336"/>
    <w:rsid w:val="00D36AD1"/>
    <w:rsid w:val="00D37722"/>
    <w:rsid w:val="00D44155"/>
    <w:rsid w:val="00D4485F"/>
    <w:rsid w:val="00D44F75"/>
    <w:rsid w:val="00D45A56"/>
    <w:rsid w:val="00D57AB4"/>
    <w:rsid w:val="00D603FF"/>
    <w:rsid w:val="00D97CAF"/>
    <w:rsid w:val="00E00290"/>
    <w:rsid w:val="00E018F4"/>
    <w:rsid w:val="00E01BFD"/>
    <w:rsid w:val="00E0381F"/>
    <w:rsid w:val="00E12872"/>
    <w:rsid w:val="00E15012"/>
    <w:rsid w:val="00E22E3D"/>
    <w:rsid w:val="00E31BF2"/>
    <w:rsid w:val="00E5285F"/>
    <w:rsid w:val="00E65BD1"/>
    <w:rsid w:val="00E944E9"/>
    <w:rsid w:val="00E948FA"/>
    <w:rsid w:val="00E962CF"/>
    <w:rsid w:val="00EE4520"/>
    <w:rsid w:val="00EE5DE0"/>
    <w:rsid w:val="00F0021A"/>
    <w:rsid w:val="00F16FA2"/>
    <w:rsid w:val="00F21102"/>
    <w:rsid w:val="00F24394"/>
    <w:rsid w:val="00F405BB"/>
    <w:rsid w:val="00F43DF2"/>
    <w:rsid w:val="00F46983"/>
    <w:rsid w:val="00F525AB"/>
    <w:rsid w:val="00F65FBC"/>
    <w:rsid w:val="00F714B1"/>
    <w:rsid w:val="00FA0850"/>
    <w:rsid w:val="00FA75B8"/>
    <w:rsid w:val="00FB67FF"/>
    <w:rsid w:val="00FD6528"/>
    <w:rsid w:val="00FE0F54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BF"/>
  </w:style>
  <w:style w:type="paragraph" w:styleId="1">
    <w:name w:val="heading 1"/>
    <w:basedOn w:val="a"/>
    <w:next w:val="a"/>
    <w:link w:val="10"/>
    <w:uiPriority w:val="9"/>
    <w:qFormat/>
    <w:rsid w:val="00BD41EE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1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4497"/>
  </w:style>
  <w:style w:type="paragraph" w:styleId="a6">
    <w:name w:val="footer"/>
    <w:basedOn w:val="a"/>
    <w:link w:val="a7"/>
    <w:uiPriority w:val="99"/>
    <w:unhideWhenUsed/>
    <w:rsid w:val="00CE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4497"/>
  </w:style>
  <w:style w:type="paragraph" w:styleId="a8">
    <w:name w:val="Balloon Text"/>
    <w:basedOn w:val="a"/>
    <w:link w:val="a9"/>
    <w:uiPriority w:val="99"/>
    <w:semiHidden/>
    <w:unhideWhenUsed/>
    <w:rsid w:val="000D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3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D4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Intense Reference"/>
    <w:basedOn w:val="a0"/>
    <w:uiPriority w:val="32"/>
    <w:qFormat/>
    <w:rsid w:val="00CB5831"/>
    <w:rPr>
      <w:b/>
      <w:bCs/>
      <w:smallCaps/>
      <w:color w:val="C0504D" w:themeColor="accent2"/>
      <w:spacing w:val="5"/>
      <w:u w:val="single"/>
    </w:rPr>
  </w:style>
  <w:style w:type="paragraph" w:styleId="ab">
    <w:name w:val="No Spacing"/>
    <w:uiPriority w:val="1"/>
    <w:qFormat/>
    <w:rsid w:val="005C6E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BF"/>
  </w:style>
  <w:style w:type="paragraph" w:styleId="1">
    <w:name w:val="heading 1"/>
    <w:basedOn w:val="a"/>
    <w:next w:val="a"/>
    <w:link w:val="10"/>
    <w:uiPriority w:val="9"/>
    <w:qFormat/>
    <w:rsid w:val="00BD41EE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1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4497"/>
  </w:style>
  <w:style w:type="paragraph" w:styleId="a6">
    <w:name w:val="footer"/>
    <w:basedOn w:val="a"/>
    <w:link w:val="a7"/>
    <w:uiPriority w:val="99"/>
    <w:unhideWhenUsed/>
    <w:rsid w:val="00CE4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4497"/>
  </w:style>
  <w:style w:type="paragraph" w:styleId="a8">
    <w:name w:val="Balloon Text"/>
    <w:basedOn w:val="a"/>
    <w:link w:val="a9"/>
    <w:uiPriority w:val="99"/>
    <w:semiHidden/>
    <w:unhideWhenUsed/>
    <w:rsid w:val="000D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73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D4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Intense Reference"/>
    <w:basedOn w:val="a0"/>
    <w:uiPriority w:val="32"/>
    <w:qFormat/>
    <w:rsid w:val="00CB5831"/>
    <w:rPr>
      <w:b/>
      <w:bCs/>
      <w:smallCaps/>
      <w:color w:val="C0504D" w:themeColor="accent2"/>
      <w:spacing w:val="5"/>
      <w:u w:val="single"/>
    </w:rPr>
  </w:style>
  <w:style w:type="paragraph" w:styleId="ab">
    <w:name w:val="No Spacing"/>
    <w:uiPriority w:val="1"/>
    <w:qFormat/>
    <w:rsid w:val="005C6E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C0B87-0C43-44C1-BCF8-3A333DF7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2021-06-24T10:17:00Z</dcterms:created>
  <dcterms:modified xsi:type="dcterms:W3CDTF">2021-06-28T07:46:00Z</dcterms:modified>
</cp:coreProperties>
</file>