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75" w:rsidRPr="002137A3" w:rsidRDefault="003612C7" w:rsidP="003612C7">
      <w:pPr>
        <w:pStyle w:val="Default"/>
        <w:jc w:val="center"/>
        <w:rPr>
          <w:b/>
          <w:bCs/>
          <w:sz w:val="28"/>
          <w:szCs w:val="28"/>
        </w:rPr>
      </w:pPr>
      <w:r w:rsidRPr="002137A3">
        <w:rPr>
          <w:b/>
          <w:bCs/>
          <w:sz w:val="28"/>
          <w:szCs w:val="28"/>
        </w:rPr>
        <w:t xml:space="preserve">Аналитическая справка по устранению </w:t>
      </w:r>
      <w:r w:rsidR="00DE0A3B" w:rsidRPr="002137A3">
        <w:rPr>
          <w:b/>
          <w:bCs/>
          <w:sz w:val="28"/>
          <w:szCs w:val="28"/>
        </w:rPr>
        <w:t>замечаний в</w:t>
      </w:r>
      <w:r w:rsidRPr="002137A3">
        <w:rPr>
          <w:b/>
          <w:bCs/>
          <w:sz w:val="28"/>
          <w:szCs w:val="28"/>
        </w:rPr>
        <w:t xml:space="preserve"> области проведения социально-психологического тестирования в 2022-2023 </w:t>
      </w:r>
      <w:r w:rsidR="00DE0A3B" w:rsidRPr="002137A3">
        <w:rPr>
          <w:b/>
          <w:bCs/>
          <w:sz w:val="28"/>
          <w:szCs w:val="28"/>
        </w:rPr>
        <w:t xml:space="preserve">учебном году </w:t>
      </w:r>
    </w:p>
    <w:p w:rsidR="003612C7" w:rsidRPr="002137A3" w:rsidRDefault="003612C7" w:rsidP="003612C7">
      <w:pPr>
        <w:pStyle w:val="Default"/>
        <w:jc w:val="center"/>
        <w:rPr>
          <w:b/>
          <w:bCs/>
          <w:sz w:val="28"/>
          <w:szCs w:val="28"/>
        </w:rPr>
      </w:pPr>
    </w:p>
    <w:p w:rsidR="003612C7" w:rsidRPr="002137A3" w:rsidRDefault="003612C7" w:rsidP="003612C7">
      <w:pPr>
        <w:pStyle w:val="Default"/>
        <w:rPr>
          <w:b/>
          <w:bCs/>
          <w:sz w:val="28"/>
          <w:szCs w:val="28"/>
        </w:rPr>
      </w:pPr>
    </w:p>
    <w:p w:rsidR="00984381" w:rsidRPr="002137A3" w:rsidRDefault="003612C7" w:rsidP="00DE0A3B">
      <w:pPr>
        <w:pStyle w:val="Default"/>
        <w:ind w:firstLine="851"/>
        <w:jc w:val="both"/>
        <w:rPr>
          <w:color w:val="auto"/>
          <w:sz w:val="28"/>
          <w:szCs w:val="28"/>
        </w:rPr>
      </w:pPr>
      <w:proofErr w:type="gramStart"/>
      <w:r w:rsidRPr="002137A3">
        <w:rPr>
          <w:color w:val="auto"/>
          <w:sz w:val="28"/>
          <w:szCs w:val="28"/>
        </w:rPr>
        <w:t xml:space="preserve">Во исполнение приказа министерства образования Новосибирской области от 07.09.2022 № 1749 «Об организации социально-психологического тестирования обучающихся общеобразовательных организаций и профессиональных образовательных организаций, расположенных на территории Новосибирской области» в 2022-2023 учебном году» в период с 15 сентября 2022 года по 15 </w:t>
      </w:r>
      <w:r w:rsidR="004021A5">
        <w:rPr>
          <w:color w:val="auto"/>
          <w:sz w:val="28"/>
          <w:szCs w:val="28"/>
        </w:rPr>
        <w:t>декабря</w:t>
      </w:r>
      <w:r w:rsidRPr="002137A3">
        <w:rPr>
          <w:color w:val="auto"/>
          <w:sz w:val="28"/>
          <w:szCs w:val="28"/>
        </w:rPr>
        <w:t xml:space="preserve"> 2022 года в регионе проведено социально-психологическое тестирование обучающихся общеобразовательных организаций, расположенных на территории Новосибирской области (далее – СПТ, тестирование). </w:t>
      </w:r>
      <w:proofErr w:type="gramEnd"/>
    </w:p>
    <w:p w:rsidR="004021A5" w:rsidRDefault="004021A5" w:rsidP="00DE0A3B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результатам СПТ составлена аналитическая справка </w:t>
      </w:r>
      <w:hyperlink r:id="rId5" w:history="1">
        <w:r w:rsidRPr="00F90887">
          <w:rPr>
            <w:rStyle w:val="a6"/>
            <w:sz w:val="28"/>
            <w:szCs w:val="28"/>
          </w:rPr>
          <w:t>https://concord.websib.ru/wp-content/uploads/2023/06/3.-Аналитическая-справка-СПТ-2022-2023.pdf</w:t>
        </w:r>
      </w:hyperlink>
      <w:r>
        <w:rPr>
          <w:color w:val="auto"/>
          <w:sz w:val="28"/>
          <w:szCs w:val="28"/>
        </w:rPr>
        <w:t xml:space="preserve">, которая была направлена в органы управления образованием муниципальных районов и городских округов Новосибирской области письмом министерства образования Новосибирской области от 23.03.2023 № 3032-03-10/25 «Об организации работы по результатам социально-психологического тестирования в 2022/2023 учебном году». </w:t>
      </w:r>
    </w:p>
    <w:p w:rsidR="004021A5" w:rsidRPr="004021A5" w:rsidRDefault="004021A5" w:rsidP="00DE0A3B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4021A5">
        <w:rPr>
          <w:color w:val="auto"/>
          <w:sz w:val="28"/>
          <w:szCs w:val="28"/>
        </w:rPr>
        <w:t xml:space="preserve">Согласно аналитическим данным в 2022-2023 учебном году </w:t>
      </w:r>
      <w:r w:rsidRPr="004021A5">
        <w:rPr>
          <w:color w:val="auto"/>
          <w:sz w:val="28"/>
          <w:szCs w:val="28"/>
        </w:rPr>
        <w:t xml:space="preserve">на 10% увеличилось количество участников СПТ, его прошли 144797 (130990) обучающихся, что составило 88,9% (80,45%) от общего количества обучающихся; на 8708 человека снизилось количество обучающихся, официально оформивших отказ от участия в тестировании. </w:t>
      </w:r>
    </w:p>
    <w:p w:rsidR="004021A5" w:rsidRPr="004021A5" w:rsidRDefault="004021A5" w:rsidP="00DE0A3B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4021A5">
        <w:rPr>
          <w:color w:val="auto"/>
          <w:sz w:val="28"/>
          <w:szCs w:val="28"/>
        </w:rPr>
        <w:t>В 2022-2023 учебном году изменена процедура подсчета результатов, введен дополнительный параметр «</w:t>
      </w:r>
      <w:proofErr w:type="spellStart"/>
      <w:r w:rsidRPr="004021A5">
        <w:rPr>
          <w:color w:val="auto"/>
          <w:sz w:val="28"/>
          <w:szCs w:val="28"/>
        </w:rPr>
        <w:t>квазишкалирование</w:t>
      </w:r>
      <w:proofErr w:type="spellEnd"/>
      <w:r w:rsidRPr="004021A5">
        <w:rPr>
          <w:color w:val="auto"/>
          <w:sz w:val="28"/>
          <w:szCs w:val="28"/>
        </w:rPr>
        <w:t xml:space="preserve">», что сделало методику более чувствительной на выявление вероятности вовлечения обучающихся в аддиктивное поведение на ранних этапах (сочетание неблагоприятных условий социального окружения и сформированность внутренней готовности к аддиктивному поведению). </w:t>
      </w:r>
    </w:p>
    <w:p w:rsidR="004021A5" w:rsidRPr="004021A5" w:rsidRDefault="004021A5" w:rsidP="00DE0A3B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4021A5">
        <w:rPr>
          <w:color w:val="auto"/>
          <w:sz w:val="28"/>
          <w:szCs w:val="28"/>
        </w:rPr>
        <w:t xml:space="preserve">В 2022-2023 учебном году существенно увеличилось количество муниципальных районов, городских округов, которые обеспечили участие в СПТ более 90% обучающихся общеобразовательных организаций. </w:t>
      </w:r>
    </w:p>
    <w:p w:rsidR="003612C7" w:rsidRPr="004021A5" w:rsidRDefault="004021A5" w:rsidP="00DE0A3B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4021A5">
        <w:rPr>
          <w:color w:val="auto"/>
          <w:sz w:val="28"/>
          <w:szCs w:val="28"/>
        </w:rPr>
        <w:t xml:space="preserve">Менее 80 % участия обучающихся в СПТ </w:t>
      </w:r>
      <w:r w:rsidRPr="004021A5">
        <w:rPr>
          <w:color w:val="auto"/>
          <w:sz w:val="28"/>
          <w:szCs w:val="28"/>
        </w:rPr>
        <w:t xml:space="preserve">было отмечено </w:t>
      </w:r>
      <w:r w:rsidRPr="004021A5">
        <w:rPr>
          <w:color w:val="auto"/>
          <w:sz w:val="28"/>
          <w:szCs w:val="28"/>
        </w:rPr>
        <w:t xml:space="preserve"> в </w:t>
      </w:r>
      <w:proofErr w:type="spellStart"/>
      <w:r w:rsidRPr="004021A5">
        <w:rPr>
          <w:color w:val="auto"/>
          <w:sz w:val="28"/>
          <w:szCs w:val="28"/>
        </w:rPr>
        <w:t>Сузунском</w:t>
      </w:r>
      <w:proofErr w:type="spellEnd"/>
      <w:r w:rsidRPr="004021A5">
        <w:rPr>
          <w:color w:val="auto"/>
          <w:sz w:val="28"/>
          <w:szCs w:val="28"/>
        </w:rPr>
        <w:t xml:space="preserve">, </w:t>
      </w:r>
      <w:proofErr w:type="spellStart"/>
      <w:r w:rsidRPr="004021A5">
        <w:rPr>
          <w:color w:val="auto"/>
          <w:sz w:val="28"/>
          <w:szCs w:val="28"/>
        </w:rPr>
        <w:t>Черепановском</w:t>
      </w:r>
      <w:proofErr w:type="spellEnd"/>
      <w:r w:rsidRPr="004021A5">
        <w:rPr>
          <w:color w:val="auto"/>
          <w:sz w:val="28"/>
          <w:szCs w:val="28"/>
        </w:rPr>
        <w:t xml:space="preserve"> районах</w:t>
      </w:r>
      <w:r w:rsidRPr="004021A5">
        <w:rPr>
          <w:color w:val="auto"/>
          <w:sz w:val="28"/>
          <w:szCs w:val="28"/>
        </w:rPr>
        <w:t xml:space="preserve"> и</w:t>
      </w:r>
      <w:r w:rsidRPr="004021A5">
        <w:rPr>
          <w:color w:val="auto"/>
          <w:sz w:val="28"/>
          <w:szCs w:val="28"/>
        </w:rPr>
        <w:t xml:space="preserve"> г. Оби (58%). </w:t>
      </w:r>
      <w:r w:rsidR="003612C7" w:rsidRPr="002137A3">
        <w:rPr>
          <w:color w:val="auto"/>
          <w:sz w:val="28"/>
          <w:szCs w:val="28"/>
        </w:rPr>
        <w:t xml:space="preserve">На основании </w:t>
      </w:r>
      <w:r w:rsidR="00DE0A3B" w:rsidRPr="002137A3">
        <w:rPr>
          <w:color w:val="auto"/>
          <w:sz w:val="28"/>
          <w:szCs w:val="28"/>
        </w:rPr>
        <w:t xml:space="preserve">письма </w:t>
      </w:r>
      <w:r>
        <w:rPr>
          <w:color w:val="auto"/>
          <w:sz w:val="28"/>
          <w:szCs w:val="28"/>
        </w:rPr>
        <w:t xml:space="preserve">министерства образования </w:t>
      </w:r>
      <w:r w:rsidR="003612C7" w:rsidRPr="004021A5">
        <w:rPr>
          <w:color w:val="auto"/>
          <w:sz w:val="28"/>
          <w:szCs w:val="28"/>
        </w:rPr>
        <w:t>№ 3032-03-10/25 от 23.03.202</w:t>
      </w:r>
      <w:r w:rsidR="00984381" w:rsidRPr="004021A5">
        <w:rPr>
          <w:color w:val="auto"/>
          <w:sz w:val="28"/>
          <w:szCs w:val="28"/>
        </w:rPr>
        <w:t xml:space="preserve">3, районами были </w:t>
      </w:r>
      <w:r w:rsidRPr="004021A5">
        <w:rPr>
          <w:color w:val="auto"/>
          <w:sz w:val="28"/>
          <w:szCs w:val="28"/>
        </w:rPr>
        <w:t xml:space="preserve">дополнительные </w:t>
      </w:r>
      <w:r w:rsidR="00984381" w:rsidRPr="004021A5">
        <w:rPr>
          <w:color w:val="auto"/>
          <w:sz w:val="28"/>
          <w:szCs w:val="28"/>
        </w:rPr>
        <w:t xml:space="preserve">приняты </w:t>
      </w:r>
      <w:r w:rsidR="00DE0A3B" w:rsidRPr="004021A5">
        <w:rPr>
          <w:color w:val="auto"/>
          <w:sz w:val="28"/>
          <w:szCs w:val="28"/>
        </w:rPr>
        <w:t>меры</w:t>
      </w:r>
      <w:r w:rsidRPr="004021A5">
        <w:rPr>
          <w:color w:val="auto"/>
          <w:sz w:val="28"/>
          <w:szCs w:val="28"/>
        </w:rPr>
        <w:t>.</w:t>
      </w:r>
    </w:p>
    <w:p w:rsidR="003612C7" w:rsidRPr="004021A5" w:rsidRDefault="003612C7" w:rsidP="003612C7">
      <w:pPr>
        <w:pStyle w:val="Default"/>
        <w:jc w:val="both"/>
        <w:rPr>
          <w:color w:val="auto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3612C7" w:rsidRPr="004021A5" w:rsidTr="003612C7">
        <w:trPr>
          <w:trHeight w:val="1074"/>
        </w:trPr>
        <w:tc>
          <w:tcPr>
            <w:tcW w:w="3936" w:type="dxa"/>
          </w:tcPr>
          <w:p w:rsidR="003612C7" w:rsidRPr="004021A5" w:rsidRDefault="003612C7" w:rsidP="004021A5">
            <w:pPr>
              <w:pStyle w:val="Default"/>
              <w:rPr>
                <w:b/>
                <w:color w:val="auto"/>
              </w:rPr>
            </w:pPr>
            <w:r w:rsidRPr="004021A5">
              <w:rPr>
                <w:b/>
                <w:color w:val="auto"/>
              </w:rPr>
              <w:t>Муниц</w:t>
            </w:r>
            <w:r w:rsidR="004021A5" w:rsidRPr="004021A5">
              <w:rPr>
                <w:b/>
                <w:color w:val="auto"/>
              </w:rPr>
              <w:t>и</w:t>
            </w:r>
            <w:r w:rsidRPr="004021A5">
              <w:rPr>
                <w:b/>
                <w:color w:val="auto"/>
              </w:rPr>
              <w:t>п</w:t>
            </w:r>
            <w:r w:rsidR="004021A5" w:rsidRPr="004021A5">
              <w:rPr>
                <w:b/>
                <w:color w:val="auto"/>
              </w:rPr>
              <w:t>а</w:t>
            </w:r>
            <w:r w:rsidRPr="004021A5">
              <w:rPr>
                <w:b/>
                <w:color w:val="auto"/>
              </w:rPr>
              <w:t>льный район</w:t>
            </w:r>
          </w:p>
        </w:tc>
        <w:tc>
          <w:tcPr>
            <w:tcW w:w="5528" w:type="dxa"/>
          </w:tcPr>
          <w:p w:rsidR="003612C7" w:rsidRPr="004021A5" w:rsidRDefault="003612C7" w:rsidP="003612C7">
            <w:pPr>
              <w:pStyle w:val="Default"/>
              <w:jc w:val="center"/>
              <w:rPr>
                <w:b/>
                <w:color w:val="auto"/>
              </w:rPr>
            </w:pPr>
            <w:r w:rsidRPr="004021A5">
              <w:rPr>
                <w:b/>
                <w:color w:val="auto"/>
              </w:rPr>
              <w:t>Принятые меры</w:t>
            </w:r>
          </w:p>
        </w:tc>
      </w:tr>
      <w:tr w:rsidR="003612C7" w:rsidRPr="004021A5" w:rsidTr="003612C7">
        <w:trPr>
          <w:trHeight w:val="1132"/>
        </w:trPr>
        <w:tc>
          <w:tcPr>
            <w:tcW w:w="3936" w:type="dxa"/>
          </w:tcPr>
          <w:p w:rsidR="003612C7" w:rsidRPr="004021A5" w:rsidRDefault="003612C7" w:rsidP="003612C7">
            <w:pPr>
              <w:pStyle w:val="Default"/>
              <w:jc w:val="both"/>
              <w:rPr>
                <w:b/>
                <w:color w:val="auto"/>
              </w:rPr>
            </w:pPr>
            <w:proofErr w:type="spellStart"/>
            <w:r w:rsidRPr="004021A5">
              <w:rPr>
                <w:b/>
                <w:color w:val="auto"/>
              </w:rPr>
              <w:t>Сузунский</w:t>
            </w:r>
            <w:proofErr w:type="spellEnd"/>
            <w:r w:rsidRPr="004021A5">
              <w:rPr>
                <w:b/>
                <w:color w:val="auto"/>
              </w:rPr>
              <w:t xml:space="preserve"> район </w:t>
            </w:r>
          </w:p>
        </w:tc>
        <w:tc>
          <w:tcPr>
            <w:tcW w:w="5528" w:type="dxa"/>
          </w:tcPr>
          <w:p w:rsidR="003612C7" w:rsidRPr="004021A5" w:rsidRDefault="00984381" w:rsidP="00984381">
            <w:pPr>
              <w:pStyle w:val="Default"/>
              <w:jc w:val="both"/>
              <w:rPr>
                <w:color w:val="auto"/>
              </w:rPr>
            </w:pPr>
            <w:r w:rsidRPr="004021A5">
              <w:t xml:space="preserve">1.С целью увеличения охвата обучающихся социально-психологическим тестированием в 2023-2024 учебном году составлен график проведения общешкольных родительских собраний </w:t>
            </w:r>
            <w:r w:rsidR="004021A5">
              <w:t xml:space="preserve">в </w:t>
            </w:r>
            <w:r w:rsidRPr="004021A5">
              <w:t xml:space="preserve">общеобразовательных </w:t>
            </w:r>
            <w:r w:rsidR="00DE0A3B" w:rsidRPr="004021A5">
              <w:t>организаци</w:t>
            </w:r>
            <w:r w:rsidR="004021A5">
              <w:t>ях</w:t>
            </w:r>
            <w:r w:rsidR="00DE0A3B" w:rsidRPr="004021A5">
              <w:t>,</w:t>
            </w:r>
            <w:r w:rsidRPr="004021A5">
              <w:t xml:space="preserve"> в которых запланировано участие представителя МКУ «Управление образованием» по вопросу о необходимости увеличения охвата обучающихся социально-психологическим тестированием в 2023-2024 учебном году.</w:t>
            </w:r>
          </w:p>
          <w:p w:rsidR="00984381" w:rsidRPr="004021A5" w:rsidRDefault="00984381" w:rsidP="004021A5">
            <w:pPr>
              <w:pStyle w:val="Default"/>
              <w:jc w:val="both"/>
            </w:pPr>
            <w:r w:rsidRPr="004021A5">
              <w:t xml:space="preserve">2.Организовано психолого-педагогическое сопровождение </w:t>
            </w:r>
            <w:proofErr w:type="gramStart"/>
            <w:r w:rsidRPr="004021A5">
              <w:t>обучающихся</w:t>
            </w:r>
            <w:proofErr w:type="gramEnd"/>
            <w:r w:rsidRPr="004021A5">
              <w:t xml:space="preserve"> вошедших в группы «повышенного внимания»</w:t>
            </w:r>
            <w:r w:rsidR="004021A5">
              <w:t xml:space="preserve"> по результатам СПТ</w:t>
            </w:r>
            <w:r w:rsidRPr="004021A5">
              <w:t>.</w:t>
            </w:r>
          </w:p>
          <w:p w:rsidR="00984381" w:rsidRPr="004021A5" w:rsidRDefault="00984381" w:rsidP="004021A5">
            <w:pPr>
              <w:pStyle w:val="Default"/>
              <w:jc w:val="both"/>
            </w:pPr>
            <w:r w:rsidRPr="004021A5">
              <w:t xml:space="preserve">3. Составлены и реализуются программы индивидуальной работы с </w:t>
            </w:r>
            <w:proofErr w:type="gramStart"/>
            <w:r w:rsidRPr="004021A5">
              <w:t>обучающимися</w:t>
            </w:r>
            <w:proofErr w:type="gramEnd"/>
            <w:r w:rsidR="004021A5">
              <w:t>.</w:t>
            </w:r>
            <w:r w:rsidRPr="004021A5">
              <w:t xml:space="preserve"> 4.Скорректированы планы воспитательной и профилактической работы, исходя из результатов социально-психологического тестирования.</w:t>
            </w:r>
          </w:p>
        </w:tc>
      </w:tr>
      <w:tr w:rsidR="003612C7" w:rsidRPr="004021A5" w:rsidTr="003612C7">
        <w:trPr>
          <w:trHeight w:val="1417"/>
        </w:trPr>
        <w:tc>
          <w:tcPr>
            <w:tcW w:w="3936" w:type="dxa"/>
          </w:tcPr>
          <w:p w:rsidR="003612C7" w:rsidRPr="004021A5" w:rsidRDefault="003612C7" w:rsidP="003612C7">
            <w:pPr>
              <w:pStyle w:val="Default"/>
              <w:jc w:val="both"/>
              <w:rPr>
                <w:b/>
                <w:color w:val="auto"/>
              </w:rPr>
            </w:pPr>
            <w:proofErr w:type="spellStart"/>
            <w:r w:rsidRPr="004021A5">
              <w:rPr>
                <w:b/>
                <w:color w:val="auto"/>
              </w:rPr>
              <w:t>Черепановский</w:t>
            </w:r>
            <w:proofErr w:type="spellEnd"/>
            <w:r w:rsidRPr="004021A5">
              <w:rPr>
                <w:b/>
                <w:color w:val="auto"/>
              </w:rPr>
              <w:t xml:space="preserve"> район</w:t>
            </w:r>
          </w:p>
        </w:tc>
        <w:tc>
          <w:tcPr>
            <w:tcW w:w="5528" w:type="dxa"/>
          </w:tcPr>
          <w:p w:rsidR="003612C7" w:rsidRPr="004021A5" w:rsidRDefault="00984381" w:rsidP="003612C7">
            <w:pPr>
              <w:pStyle w:val="Default"/>
              <w:jc w:val="both"/>
              <w:rPr>
                <w:color w:val="auto"/>
              </w:rPr>
            </w:pPr>
            <w:r w:rsidRPr="004021A5">
              <w:rPr>
                <w:color w:val="auto"/>
              </w:rPr>
              <w:t xml:space="preserve">1.Разработано 208 адресные рекомендации для </w:t>
            </w:r>
            <w:proofErr w:type="gramStart"/>
            <w:r w:rsidRPr="004021A5">
              <w:rPr>
                <w:color w:val="auto"/>
              </w:rPr>
              <w:t>обучающихся</w:t>
            </w:r>
            <w:proofErr w:type="gramEnd"/>
            <w:r w:rsidRPr="004021A5">
              <w:rPr>
                <w:color w:val="auto"/>
              </w:rPr>
              <w:t xml:space="preserve"> с повышенной вероятностью вовлечения в дезадаптивные формы поведения.</w:t>
            </w:r>
          </w:p>
          <w:p w:rsidR="00984381" w:rsidRDefault="00984381" w:rsidP="00984381">
            <w:pPr>
              <w:pStyle w:val="Default"/>
              <w:jc w:val="both"/>
              <w:rPr>
                <w:color w:val="auto"/>
              </w:rPr>
            </w:pPr>
            <w:r w:rsidRPr="004021A5">
              <w:rPr>
                <w:color w:val="auto"/>
              </w:rPr>
              <w:lastRenderedPageBreak/>
              <w:t xml:space="preserve">2. 184 адресные рекомендации для </w:t>
            </w:r>
            <w:proofErr w:type="gramStart"/>
            <w:r w:rsidRPr="004021A5">
              <w:rPr>
                <w:color w:val="auto"/>
              </w:rPr>
              <w:t>обучающихся</w:t>
            </w:r>
            <w:proofErr w:type="gramEnd"/>
            <w:r w:rsidRPr="004021A5">
              <w:rPr>
                <w:color w:val="auto"/>
              </w:rPr>
              <w:t>, вошедших в группу повышенного внимания по суицидальному риску.</w:t>
            </w:r>
          </w:p>
          <w:p w:rsidR="004021A5" w:rsidRDefault="004021A5" w:rsidP="0098438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3. Проведено совещание с руководителями образовательных организаций. </w:t>
            </w:r>
          </w:p>
          <w:p w:rsidR="004021A5" w:rsidRDefault="004021A5" w:rsidP="0098438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4. Проведена работа с педагогическими работниками и классными руководителями.</w:t>
            </w:r>
          </w:p>
          <w:p w:rsidR="004021A5" w:rsidRPr="004021A5" w:rsidRDefault="004021A5" w:rsidP="0098438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5. Запланировано проведение родительских собраний по вопросам увеличения охвата обучающихся СПТ.</w:t>
            </w:r>
          </w:p>
        </w:tc>
      </w:tr>
      <w:tr w:rsidR="003612C7" w:rsidRPr="004021A5" w:rsidTr="003612C7">
        <w:trPr>
          <w:trHeight w:val="1680"/>
        </w:trPr>
        <w:tc>
          <w:tcPr>
            <w:tcW w:w="3936" w:type="dxa"/>
          </w:tcPr>
          <w:p w:rsidR="003612C7" w:rsidRPr="004021A5" w:rsidRDefault="003612C7" w:rsidP="003612C7">
            <w:pPr>
              <w:pStyle w:val="Default"/>
              <w:jc w:val="both"/>
              <w:rPr>
                <w:b/>
                <w:color w:val="auto"/>
              </w:rPr>
            </w:pPr>
            <w:proofErr w:type="spellStart"/>
            <w:r w:rsidRPr="004021A5">
              <w:rPr>
                <w:b/>
                <w:color w:val="auto"/>
              </w:rPr>
              <w:lastRenderedPageBreak/>
              <w:t>г</w:t>
            </w:r>
            <w:proofErr w:type="gramStart"/>
            <w:r w:rsidRPr="004021A5">
              <w:rPr>
                <w:b/>
                <w:color w:val="auto"/>
              </w:rPr>
              <w:t>.О</w:t>
            </w:r>
            <w:proofErr w:type="gramEnd"/>
            <w:r w:rsidRPr="004021A5">
              <w:rPr>
                <w:b/>
                <w:color w:val="auto"/>
              </w:rPr>
              <w:t>бь</w:t>
            </w:r>
            <w:proofErr w:type="spellEnd"/>
            <w:r w:rsidRPr="004021A5">
              <w:rPr>
                <w:b/>
                <w:color w:val="auto"/>
              </w:rPr>
              <w:t xml:space="preserve"> </w:t>
            </w:r>
          </w:p>
        </w:tc>
        <w:tc>
          <w:tcPr>
            <w:tcW w:w="5528" w:type="dxa"/>
          </w:tcPr>
          <w:p w:rsidR="00984381" w:rsidRPr="004021A5" w:rsidRDefault="00984381" w:rsidP="003612C7">
            <w:pPr>
              <w:pStyle w:val="Default"/>
              <w:jc w:val="both"/>
            </w:pPr>
            <w:r w:rsidRPr="004021A5">
              <w:rPr>
                <w:color w:val="auto"/>
              </w:rPr>
              <w:t>1.</w:t>
            </w:r>
            <w:r w:rsidRPr="004021A5">
              <w:t>Проведена информационно-мотивационная кампания с обучающимися и их родителями (законными представителями) в образовательных организациях города Оби.</w:t>
            </w:r>
          </w:p>
          <w:p w:rsidR="00984381" w:rsidRPr="004021A5" w:rsidRDefault="00984381" w:rsidP="0098438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021A5">
              <w:rPr>
                <w:sz w:val="24"/>
                <w:szCs w:val="24"/>
              </w:rPr>
              <w:t>2.</w:t>
            </w:r>
            <w:r w:rsidRPr="004021A5">
              <w:rPr>
                <w:color w:val="000000"/>
                <w:sz w:val="24"/>
                <w:szCs w:val="24"/>
              </w:rPr>
              <w:t xml:space="preserve"> Организовано психолого-педагогическое сопровождение </w:t>
            </w:r>
            <w:proofErr w:type="gramStart"/>
            <w:r w:rsidRPr="004021A5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021A5">
              <w:rPr>
                <w:color w:val="000000"/>
                <w:sz w:val="24"/>
                <w:szCs w:val="24"/>
              </w:rPr>
              <w:t>, которые вошли в группы «повышенного внимания».</w:t>
            </w:r>
          </w:p>
          <w:p w:rsidR="00984381" w:rsidRPr="004021A5" w:rsidRDefault="00984381" w:rsidP="0098438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021A5">
              <w:rPr>
                <w:color w:val="000000"/>
                <w:sz w:val="24"/>
                <w:szCs w:val="24"/>
              </w:rPr>
              <w:t xml:space="preserve">3.Проведен цикл профилактических мероприятий информационно-мотивационного характера специалистами службы социально-психологического </w:t>
            </w:r>
            <w:r w:rsidR="00DE0A3B" w:rsidRPr="004021A5">
              <w:rPr>
                <w:color w:val="000000"/>
                <w:sz w:val="24"/>
                <w:szCs w:val="24"/>
              </w:rPr>
              <w:t>сопровождения: классные</w:t>
            </w:r>
            <w:r w:rsidRPr="004021A5">
              <w:rPr>
                <w:color w:val="000000"/>
                <w:sz w:val="24"/>
                <w:szCs w:val="24"/>
              </w:rPr>
              <w:t xml:space="preserve"> часы, беседы, </w:t>
            </w:r>
            <w:proofErr w:type="spellStart"/>
            <w:r w:rsidRPr="004021A5">
              <w:rPr>
                <w:color w:val="000000"/>
                <w:sz w:val="24"/>
                <w:szCs w:val="24"/>
              </w:rPr>
              <w:t>тренинговые</w:t>
            </w:r>
            <w:proofErr w:type="spellEnd"/>
            <w:r w:rsidRPr="004021A5">
              <w:rPr>
                <w:color w:val="000000"/>
                <w:sz w:val="24"/>
                <w:szCs w:val="24"/>
              </w:rPr>
              <w:t xml:space="preserve"> занятия, индивидуальные беседы с обучающимися 6-11 классов и родителями (законными представителями).</w:t>
            </w:r>
          </w:p>
          <w:p w:rsidR="003612C7" w:rsidRPr="004021A5" w:rsidRDefault="00984381" w:rsidP="00851F10">
            <w:pPr>
              <w:widowControl w:val="0"/>
              <w:jc w:val="both"/>
              <w:rPr>
                <w:sz w:val="24"/>
                <w:szCs w:val="24"/>
              </w:rPr>
            </w:pPr>
            <w:r w:rsidRPr="004021A5">
              <w:rPr>
                <w:color w:val="000000"/>
                <w:sz w:val="24"/>
                <w:szCs w:val="24"/>
              </w:rPr>
              <w:t xml:space="preserve">4. Обучающиеся, которые оказались в зоне суицидального риска направлены, на консультацию к врачу-психиатру. </w:t>
            </w:r>
            <w:r w:rsidR="00851F10">
              <w:rPr>
                <w:color w:val="000000"/>
                <w:sz w:val="24"/>
                <w:szCs w:val="24"/>
              </w:rPr>
              <w:t>5</w:t>
            </w:r>
            <w:r w:rsidRPr="004021A5">
              <w:rPr>
                <w:color w:val="000000"/>
                <w:sz w:val="24"/>
                <w:szCs w:val="24"/>
              </w:rPr>
              <w:t>.Скорректированы планы воспитательной и профилактической работы в соответствии с методическими рекомендациями.</w:t>
            </w:r>
          </w:p>
        </w:tc>
      </w:tr>
    </w:tbl>
    <w:p w:rsidR="003612C7" w:rsidRPr="002137A3" w:rsidRDefault="003612C7" w:rsidP="00DE0A3B">
      <w:pPr>
        <w:pStyle w:val="Default"/>
        <w:tabs>
          <w:tab w:val="left" w:pos="825"/>
        </w:tabs>
        <w:jc w:val="both"/>
        <w:rPr>
          <w:color w:val="auto"/>
          <w:sz w:val="28"/>
          <w:szCs w:val="28"/>
        </w:rPr>
      </w:pPr>
    </w:p>
    <w:p w:rsidR="00535213" w:rsidRPr="002137A3" w:rsidRDefault="00535213" w:rsidP="00DE0A3B">
      <w:pPr>
        <w:pStyle w:val="Default"/>
        <w:ind w:firstLine="851"/>
        <w:jc w:val="both"/>
        <w:rPr>
          <w:sz w:val="28"/>
          <w:szCs w:val="28"/>
        </w:rPr>
      </w:pPr>
      <w:r w:rsidRPr="002137A3">
        <w:rPr>
          <w:sz w:val="28"/>
          <w:szCs w:val="28"/>
        </w:rPr>
        <w:t xml:space="preserve">По результатам </w:t>
      </w:r>
      <w:bookmarkStart w:id="0" w:name="_GoBack"/>
      <w:bookmarkEnd w:id="0"/>
      <w:r w:rsidRPr="002137A3">
        <w:rPr>
          <w:sz w:val="28"/>
          <w:szCs w:val="28"/>
        </w:rPr>
        <w:t xml:space="preserve">приняты следующие дополнительные административно – управленческие меры: </w:t>
      </w:r>
    </w:p>
    <w:p w:rsidR="00535213" w:rsidRPr="002137A3" w:rsidRDefault="00535213" w:rsidP="00DE0A3B">
      <w:pPr>
        <w:pStyle w:val="Default"/>
        <w:ind w:firstLine="851"/>
        <w:jc w:val="both"/>
        <w:rPr>
          <w:sz w:val="28"/>
          <w:szCs w:val="28"/>
        </w:rPr>
      </w:pPr>
      <w:r w:rsidRPr="002137A3">
        <w:rPr>
          <w:sz w:val="28"/>
          <w:szCs w:val="28"/>
        </w:rPr>
        <w:sym w:font="Symbol" w:char="F0B7"/>
      </w:r>
      <w:r w:rsidRPr="002137A3">
        <w:rPr>
          <w:sz w:val="28"/>
          <w:szCs w:val="28"/>
        </w:rPr>
        <w:t xml:space="preserve"> во всех выше обозначенных муниципальных районах и городских округах Новосибирской области проведены административные совещания;</w:t>
      </w:r>
    </w:p>
    <w:p w:rsidR="00535213" w:rsidRPr="002137A3" w:rsidRDefault="00535213" w:rsidP="00DE0A3B">
      <w:pPr>
        <w:pStyle w:val="Default"/>
        <w:ind w:firstLine="851"/>
        <w:jc w:val="both"/>
        <w:rPr>
          <w:sz w:val="28"/>
          <w:szCs w:val="28"/>
        </w:rPr>
      </w:pPr>
      <w:r w:rsidRPr="002137A3">
        <w:rPr>
          <w:sz w:val="28"/>
          <w:szCs w:val="28"/>
        </w:rPr>
        <w:t xml:space="preserve"> </w:t>
      </w:r>
      <w:r w:rsidRPr="002137A3">
        <w:rPr>
          <w:sz w:val="28"/>
          <w:szCs w:val="28"/>
        </w:rPr>
        <w:sym w:font="Symbol" w:char="F0B7"/>
      </w:r>
      <w:r w:rsidRPr="002137A3">
        <w:rPr>
          <w:sz w:val="28"/>
          <w:szCs w:val="28"/>
        </w:rPr>
        <w:t xml:space="preserve"> проведена дополнительная углубленная психолого-педагогическая диагностика, оказана консультати</w:t>
      </w:r>
      <w:r w:rsidR="002137A3">
        <w:rPr>
          <w:sz w:val="28"/>
          <w:szCs w:val="28"/>
        </w:rPr>
        <w:t>вная помощь обучающимися;</w:t>
      </w:r>
    </w:p>
    <w:p w:rsidR="00535213" w:rsidRPr="002137A3" w:rsidRDefault="00535213" w:rsidP="00DE0A3B">
      <w:pPr>
        <w:pStyle w:val="Default"/>
        <w:ind w:firstLine="851"/>
        <w:jc w:val="both"/>
        <w:rPr>
          <w:sz w:val="28"/>
          <w:szCs w:val="28"/>
        </w:rPr>
      </w:pPr>
      <w:r w:rsidRPr="002137A3">
        <w:rPr>
          <w:sz w:val="28"/>
          <w:szCs w:val="28"/>
        </w:rPr>
        <w:sym w:font="Symbol" w:char="F0B7"/>
      </w:r>
      <w:r w:rsidRPr="002137A3">
        <w:rPr>
          <w:sz w:val="28"/>
          <w:szCs w:val="28"/>
        </w:rPr>
        <w:t xml:space="preserve"> в планы профилактических работы образовательных организаций внесены корректировки на основании результатов СПТ 2022-2023 год; организована индивидуальная и групповая работа по повышению жизнестойкости, формированию ценностных ориентаций здорового образа жизни </w:t>
      </w:r>
    </w:p>
    <w:p w:rsidR="00535213" w:rsidRPr="002137A3" w:rsidRDefault="00535213" w:rsidP="002137A3">
      <w:pPr>
        <w:pStyle w:val="Default"/>
        <w:ind w:firstLine="851"/>
        <w:jc w:val="both"/>
        <w:rPr>
          <w:sz w:val="28"/>
          <w:szCs w:val="28"/>
        </w:rPr>
      </w:pPr>
      <w:r w:rsidRPr="002137A3">
        <w:rPr>
          <w:sz w:val="28"/>
          <w:szCs w:val="28"/>
        </w:rPr>
        <w:t xml:space="preserve"> </w:t>
      </w:r>
      <w:r w:rsidRPr="002137A3">
        <w:rPr>
          <w:sz w:val="28"/>
          <w:szCs w:val="28"/>
        </w:rPr>
        <w:sym w:font="Symbol" w:char="F0B7"/>
      </w:r>
      <w:r w:rsidR="002137A3">
        <w:rPr>
          <w:sz w:val="28"/>
          <w:szCs w:val="28"/>
        </w:rPr>
        <w:t xml:space="preserve"> п</w:t>
      </w:r>
      <w:r w:rsidRPr="002137A3">
        <w:rPr>
          <w:sz w:val="28"/>
          <w:szCs w:val="28"/>
        </w:rPr>
        <w:t>роведена информационно-мотивационная кампания с обучающимися и их родителями (законными представителями) в образовательных организациях</w:t>
      </w:r>
      <w:r w:rsidR="002137A3">
        <w:rPr>
          <w:sz w:val="28"/>
          <w:szCs w:val="28"/>
        </w:rPr>
        <w:t>.</w:t>
      </w:r>
    </w:p>
    <w:sectPr w:rsidR="00535213" w:rsidRPr="002137A3" w:rsidSect="002137A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E1"/>
    <w:rsid w:val="002137A3"/>
    <w:rsid w:val="003612C7"/>
    <w:rsid w:val="004021A5"/>
    <w:rsid w:val="00535213"/>
    <w:rsid w:val="00656EE1"/>
    <w:rsid w:val="00851F10"/>
    <w:rsid w:val="00984381"/>
    <w:rsid w:val="00AA1875"/>
    <w:rsid w:val="00DE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8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12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61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43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381"/>
    <w:rPr>
      <w:rFonts w:ascii="Tahoma" w:eastAsia="Times New Roman" w:hAnsi="Tahoma" w:cs="Tahoma"/>
      <w:sz w:val="16"/>
      <w:szCs w:val="16"/>
      <w:lang w:eastAsia="zh-CN"/>
    </w:rPr>
  </w:style>
  <w:style w:type="character" w:styleId="a6">
    <w:name w:val="Hyperlink"/>
    <w:basedOn w:val="a0"/>
    <w:uiPriority w:val="99"/>
    <w:unhideWhenUsed/>
    <w:rsid w:val="004021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8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12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61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43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381"/>
    <w:rPr>
      <w:rFonts w:ascii="Tahoma" w:eastAsia="Times New Roman" w:hAnsi="Tahoma" w:cs="Tahoma"/>
      <w:sz w:val="16"/>
      <w:szCs w:val="16"/>
      <w:lang w:eastAsia="zh-CN"/>
    </w:rPr>
  </w:style>
  <w:style w:type="character" w:styleId="a6">
    <w:name w:val="Hyperlink"/>
    <w:basedOn w:val="a0"/>
    <w:uiPriority w:val="99"/>
    <w:unhideWhenUsed/>
    <w:rsid w:val="004021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cord.websib.ru/wp-content/uploads/2023/06/3.-&#1040;&#1085;&#1072;&#1083;&#1080;&#1090;&#1080;&#1095;&#1077;&#1089;&#1082;&#1072;&#1103;-&#1089;&#1087;&#1088;&#1072;&#1074;&#1082;&#1072;-&#1057;&#1055;&#1058;-2022-20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Klass</cp:lastModifiedBy>
  <cp:revision>2</cp:revision>
  <dcterms:created xsi:type="dcterms:W3CDTF">2023-06-15T02:19:00Z</dcterms:created>
  <dcterms:modified xsi:type="dcterms:W3CDTF">2023-06-15T02:19:00Z</dcterms:modified>
</cp:coreProperties>
</file>